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9E03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p>
    <w:p w14:paraId="342C9C57"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17 июля 1999 г. </w:t>
      </w:r>
      <w:r>
        <w:rPr>
          <w:rFonts w:ascii="Times New Roman" w:hAnsi="Times New Roman" w:cs="Times New Roman"/>
          <w:i/>
          <w:iCs/>
          <w:sz w:val="24"/>
          <w:szCs w:val="24"/>
        </w:rPr>
        <w:t>N</w:t>
      </w:r>
      <w:r>
        <w:rPr>
          <w:rFonts w:ascii="Times New Roman" w:hAnsi="Times New Roman" w:cs="Times New Roman"/>
          <w:i/>
          <w:iCs/>
          <w:sz w:val="24"/>
          <w:szCs w:val="24"/>
        </w:rPr>
        <w:t xml:space="preserve"> 178-ФЗ</w:t>
      </w:r>
    </w:p>
    <w:p w14:paraId="2E768C13"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14E87FE9"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РОССИЙСКАЯ ФЕДЕРАЦИЯ</w:t>
      </w:r>
    </w:p>
    <w:p w14:paraId="367FBA4D"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5D1AFFB3"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ФЕДЕРАЛЬНЫЙ ЗАКОН</w:t>
      </w:r>
    </w:p>
    <w:p w14:paraId="6FD06D29"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29F8B6C1"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О ГОСУДАРСТВЕННОЙ СОЦИАЛЬНОЙ ПОМОЩИ</w:t>
      </w:r>
    </w:p>
    <w:p w14:paraId="4587E381"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w:t>
      </w:r>
      <w:hyperlink r:id="rId4"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 xml:space="preserve">, </w:t>
      </w:r>
      <w:hyperlink r:id="rId5" w:history="1">
        <w:r>
          <w:rPr>
            <w:rFonts w:ascii="Times New Roman" w:hAnsi="Times New Roman" w:cs="Times New Roman"/>
            <w:sz w:val="24"/>
            <w:szCs w:val="24"/>
            <w:u w:val="single"/>
          </w:rPr>
          <w:t>от 25.11.2006 N 195-ФЗ</w:t>
        </w:r>
      </w:hyperlink>
      <w:r>
        <w:rPr>
          <w:rFonts w:ascii="Times New Roman" w:hAnsi="Times New Roman" w:cs="Times New Roman"/>
          <w:sz w:val="24"/>
          <w:szCs w:val="24"/>
        </w:rPr>
        <w:t xml:space="preserve">, </w:t>
      </w:r>
      <w:hyperlink r:id="rId6" w:history="1">
        <w:r>
          <w:rPr>
            <w:rFonts w:ascii="Times New Roman" w:hAnsi="Times New Roman" w:cs="Times New Roman"/>
            <w:sz w:val="24"/>
            <w:szCs w:val="24"/>
            <w:u w:val="single"/>
          </w:rPr>
          <w:t>от 18.10.2007 N 230-ФЗ</w:t>
        </w:r>
      </w:hyperlink>
      <w:r>
        <w:rPr>
          <w:rFonts w:ascii="Times New Roman" w:hAnsi="Times New Roman" w:cs="Times New Roman"/>
          <w:sz w:val="24"/>
          <w:szCs w:val="24"/>
        </w:rPr>
        <w:t xml:space="preserve">, </w:t>
      </w:r>
      <w:hyperlink r:id="rId7" w:history="1">
        <w:r>
          <w:rPr>
            <w:rFonts w:ascii="Times New Roman" w:hAnsi="Times New Roman" w:cs="Times New Roman"/>
            <w:sz w:val="24"/>
            <w:szCs w:val="24"/>
            <w:u w:val="single"/>
          </w:rPr>
          <w:t>от 01.03.2008 N 18-ФЗ</w:t>
        </w:r>
      </w:hyperlink>
      <w:r>
        <w:rPr>
          <w:rFonts w:ascii="Times New Roman" w:hAnsi="Times New Roman" w:cs="Times New Roman"/>
          <w:sz w:val="24"/>
          <w:szCs w:val="24"/>
        </w:rPr>
        <w:t xml:space="preserve">, </w:t>
      </w:r>
      <w:hyperlink r:id="rId8" w:history="1">
        <w:r>
          <w:rPr>
            <w:rFonts w:ascii="Times New Roman" w:hAnsi="Times New Roman" w:cs="Times New Roman"/>
            <w:sz w:val="24"/>
            <w:szCs w:val="24"/>
            <w:u w:val="single"/>
          </w:rPr>
          <w:t>от 14.07.2008 N 110-ФЗ</w:t>
        </w:r>
      </w:hyperlink>
      <w:r>
        <w:rPr>
          <w:rFonts w:ascii="Times New Roman" w:hAnsi="Times New Roman" w:cs="Times New Roman"/>
          <w:sz w:val="24"/>
          <w:szCs w:val="24"/>
        </w:rPr>
        <w:t xml:space="preserve">, </w:t>
      </w:r>
      <w:hyperlink r:id="rId9" w:history="1">
        <w:r>
          <w:rPr>
            <w:rFonts w:ascii="Times New Roman" w:hAnsi="Times New Roman" w:cs="Times New Roman"/>
            <w:sz w:val="24"/>
            <w:szCs w:val="24"/>
            <w:u w:val="single"/>
          </w:rPr>
          <w:t>от 22.12.2008 N 269-ФЗ</w:t>
        </w:r>
      </w:hyperlink>
      <w:r>
        <w:rPr>
          <w:rFonts w:ascii="Times New Roman" w:hAnsi="Times New Roman" w:cs="Times New Roman"/>
          <w:sz w:val="24"/>
          <w:szCs w:val="24"/>
        </w:rPr>
        <w:t xml:space="preserve">, </w:t>
      </w:r>
      <w:hyperlink r:id="rId10" w:history="1">
        <w:r>
          <w:rPr>
            <w:rFonts w:ascii="Times New Roman" w:hAnsi="Times New Roman" w:cs="Times New Roman"/>
            <w:sz w:val="24"/>
            <w:szCs w:val="24"/>
            <w:u w:val="single"/>
          </w:rPr>
          <w:t>от 28.04.2009 N 72-ФЗ</w:t>
        </w:r>
      </w:hyperlink>
      <w:r>
        <w:rPr>
          <w:rFonts w:ascii="Times New Roman" w:hAnsi="Times New Roman" w:cs="Times New Roman"/>
          <w:sz w:val="24"/>
          <w:szCs w:val="24"/>
        </w:rPr>
        <w:t xml:space="preserve">, </w:t>
      </w:r>
      <w:hyperlink r:id="rId11"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 xml:space="preserve">, </w:t>
      </w:r>
      <w:hyperlink r:id="rId12" w:history="1">
        <w:r>
          <w:rPr>
            <w:rFonts w:ascii="Times New Roman" w:hAnsi="Times New Roman" w:cs="Times New Roman"/>
            <w:sz w:val="24"/>
            <w:szCs w:val="24"/>
            <w:u w:val="single"/>
          </w:rPr>
          <w:t>от 25.12.2</w:t>
        </w:r>
        <w:r>
          <w:rPr>
            <w:rFonts w:ascii="Times New Roman" w:hAnsi="Times New Roman" w:cs="Times New Roman"/>
            <w:sz w:val="24"/>
            <w:szCs w:val="24"/>
            <w:u w:val="single"/>
          </w:rPr>
          <w:t>009 N 341-ФЗ</w:t>
        </w:r>
      </w:hyperlink>
      <w:r>
        <w:rPr>
          <w:rFonts w:ascii="Times New Roman" w:hAnsi="Times New Roman" w:cs="Times New Roman"/>
          <w:sz w:val="24"/>
          <w:szCs w:val="24"/>
        </w:rPr>
        <w:t xml:space="preserve">,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13" w:history="1">
        <w:r>
          <w:rPr>
            <w:rFonts w:ascii="Times New Roman" w:hAnsi="Times New Roman" w:cs="Times New Roman"/>
            <w:sz w:val="24"/>
            <w:szCs w:val="24"/>
            <w:u w:val="single"/>
          </w:rPr>
          <w:t>от 01.07.2011 N 169-ФЗ</w:t>
        </w:r>
      </w:hyperlink>
      <w:r>
        <w:rPr>
          <w:rFonts w:ascii="Times New Roman" w:hAnsi="Times New Roman" w:cs="Times New Roman"/>
          <w:sz w:val="24"/>
          <w:szCs w:val="24"/>
        </w:rPr>
        <w:t xml:space="preserve">, </w:t>
      </w:r>
      <w:hyperlink r:id="rId14" w:history="1">
        <w:r>
          <w:rPr>
            <w:rFonts w:ascii="Times New Roman" w:hAnsi="Times New Roman" w:cs="Times New Roman"/>
            <w:sz w:val="24"/>
            <w:szCs w:val="24"/>
            <w:u w:val="single"/>
          </w:rPr>
          <w:t>от 28.07.2012 N 133-ФЗ</w:t>
        </w:r>
      </w:hyperlink>
      <w:r>
        <w:rPr>
          <w:rFonts w:ascii="Times New Roman" w:hAnsi="Times New Roman" w:cs="Times New Roman"/>
          <w:sz w:val="24"/>
          <w:szCs w:val="24"/>
        </w:rPr>
        <w:t xml:space="preserve">, </w:t>
      </w:r>
      <w:hyperlink r:id="rId15" w:history="1">
        <w:r>
          <w:rPr>
            <w:rFonts w:ascii="Times New Roman" w:hAnsi="Times New Roman" w:cs="Times New Roman"/>
            <w:sz w:val="24"/>
            <w:szCs w:val="24"/>
            <w:u w:val="single"/>
          </w:rPr>
          <w:t>от 25.12.2012 N 258-ФЗ</w:t>
        </w:r>
      </w:hyperlink>
      <w:r>
        <w:rPr>
          <w:rFonts w:ascii="Times New Roman" w:hAnsi="Times New Roman" w:cs="Times New Roman"/>
          <w:sz w:val="24"/>
          <w:szCs w:val="24"/>
        </w:rPr>
        <w:t xml:space="preserve">, </w:t>
      </w:r>
      <w:hyperlink r:id="rId16" w:history="1">
        <w:r>
          <w:rPr>
            <w:rFonts w:ascii="Times New Roman" w:hAnsi="Times New Roman" w:cs="Times New Roman"/>
            <w:sz w:val="24"/>
            <w:szCs w:val="24"/>
            <w:u w:val="single"/>
          </w:rPr>
          <w:t>от 07.05.2013 N 99-ФЗ</w:t>
        </w:r>
      </w:hyperlink>
      <w:r>
        <w:rPr>
          <w:rFonts w:ascii="Times New Roman" w:hAnsi="Times New Roman" w:cs="Times New Roman"/>
          <w:sz w:val="24"/>
          <w:szCs w:val="24"/>
        </w:rPr>
        <w:t xml:space="preserve">, </w:t>
      </w:r>
      <w:hyperlink r:id="rId17" w:history="1">
        <w:r>
          <w:rPr>
            <w:rFonts w:ascii="Times New Roman" w:hAnsi="Times New Roman" w:cs="Times New Roman"/>
            <w:sz w:val="24"/>
            <w:szCs w:val="24"/>
            <w:u w:val="single"/>
          </w:rPr>
          <w:t>от 07.05.2013 N 104-ФЗ</w:t>
        </w:r>
      </w:hyperlink>
      <w:r>
        <w:rPr>
          <w:rFonts w:ascii="Times New Roman" w:hAnsi="Times New Roman" w:cs="Times New Roman"/>
          <w:sz w:val="24"/>
          <w:szCs w:val="24"/>
        </w:rPr>
        <w:t xml:space="preserve">, </w:t>
      </w:r>
      <w:hyperlink r:id="rId18" w:history="1">
        <w:r>
          <w:rPr>
            <w:rFonts w:ascii="Times New Roman" w:hAnsi="Times New Roman" w:cs="Times New Roman"/>
            <w:sz w:val="24"/>
            <w:szCs w:val="24"/>
            <w:u w:val="single"/>
          </w:rPr>
          <w:t>от 02.07.2013 N 185-ФЗ</w:t>
        </w:r>
      </w:hyperlink>
      <w:r>
        <w:rPr>
          <w:rFonts w:ascii="Times New Roman" w:hAnsi="Times New Roman" w:cs="Times New Roman"/>
          <w:sz w:val="24"/>
          <w:szCs w:val="24"/>
        </w:rPr>
        <w:t xml:space="preserve">, </w:t>
      </w:r>
      <w:hyperlink r:id="rId19" w:history="1">
        <w:r>
          <w:rPr>
            <w:rFonts w:ascii="Times New Roman" w:hAnsi="Times New Roman" w:cs="Times New Roman"/>
            <w:sz w:val="24"/>
            <w:szCs w:val="24"/>
            <w:u w:val="single"/>
          </w:rPr>
          <w:t xml:space="preserve">от 25.11.2013 N </w:t>
        </w:r>
        <w:r>
          <w:rPr>
            <w:rFonts w:ascii="Times New Roman" w:hAnsi="Times New Roman" w:cs="Times New Roman"/>
            <w:sz w:val="24"/>
            <w:szCs w:val="24"/>
            <w:u w:val="single"/>
          </w:rPr>
          <w:t>317-ФЗ</w:t>
        </w:r>
      </w:hyperlink>
      <w:r>
        <w:rPr>
          <w:rFonts w:ascii="Times New Roman" w:hAnsi="Times New Roman" w:cs="Times New Roman"/>
          <w:sz w:val="24"/>
          <w:szCs w:val="24"/>
        </w:rPr>
        <w:t xml:space="preserve">, </w:t>
      </w:r>
      <w:hyperlink r:id="rId20" w:history="1">
        <w:r>
          <w:rPr>
            <w:rFonts w:ascii="Times New Roman" w:hAnsi="Times New Roman" w:cs="Times New Roman"/>
            <w:sz w:val="24"/>
            <w:szCs w:val="24"/>
            <w:u w:val="single"/>
          </w:rPr>
          <w:t>от 28.12.2013 N 396-ФЗ</w:t>
        </w:r>
      </w:hyperlink>
      <w:r>
        <w:rPr>
          <w:rFonts w:ascii="Times New Roman" w:hAnsi="Times New Roman" w:cs="Times New Roman"/>
          <w:sz w:val="24"/>
          <w:szCs w:val="24"/>
        </w:rPr>
        <w:t xml:space="preserve">, </w:t>
      </w:r>
      <w:hyperlink r:id="rId21" w:history="1">
        <w:r>
          <w:rPr>
            <w:rFonts w:ascii="Times New Roman" w:hAnsi="Times New Roman" w:cs="Times New Roman"/>
            <w:sz w:val="24"/>
            <w:szCs w:val="24"/>
            <w:u w:val="single"/>
          </w:rPr>
          <w:t>от 12.03.2014 N 33-ФЗ</w:t>
        </w:r>
      </w:hyperlink>
      <w:r>
        <w:rPr>
          <w:rFonts w:ascii="Times New Roman" w:hAnsi="Times New Roman" w:cs="Times New Roman"/>
          <w:sz w:val="24"/>
          <w:szCs w:val="24"/>
        </w:rPr>
        <w:t xml:space="preserve">, </w:t>
      </w:r>
      <w:hyperlink r:id="rId22" w:history="1">
        <w:r>
          <w:rPr>
            <w:rFonts w:ascii="Times New Roman" w:hAnsi="Times New Roman" w:cs="Times New Roman"/>
            <w:sz w:val="24"/>
            <w:szCs w:val="24"/>
            <w:u w:val="single"/>
          </w:rPr>
          <w:t>от 21.07.2014 N 216-ФЗ</w:t>
        </w:r>
      </w:hyperlink>
      <w:r>
        <w:rPr>
          <w:rFonts w:ascii="Times New Roman" w:hAnsi="Times New Roman" w:cs="Times New Roman"/>
          <w:sz w:val="24"/>
          <w:szCs w:val="24"/>
        </w:rPr>
        <w:t xml:space="preserve">, </w:t>
      </w:r>
      <w:hyperlink r:id="rId23" w:history="1">
        <w:r>
          <w:rPr>
            <w:rFonts w:ascii="Times New Roman" w:hAnsi="Times New Roman" w:cs="Times New Roman"/>
            <w:sz w:val="24"/>
            <w:szCs w:val="24"/>
            <w:u w:val="single"/>
          </w:rPr>
          <w:t>от 28.11.2015 N 358-ФЗ</w:t>
        </w:r>
      </w:hyperlink>
      <w:r>
        <w:rPr>
          <w:rFonts w:ascii="Times New Roman" w:hAnsi="Times New Roman" w:cs="Times New Roman"/>
          <w:sz w:val="24"/>
          <w:szCs w:val="24"/>
        </w:rPr>
        <w:t xml:space="preserve">, </w:t>
      </w:r>
      <w:hyperlink r:id="rId24" w:history="1">
        <w:r>
          <w:rPr>
            <w:rFonts w:ascii="Times New Roman" w:hAnsi="Times New Roman" w:cs="Times New Roman"/>
            <w:sz w:val="24"/>
            <w:szCs w:val="24"/>
            <w:u w:val="single"/>
          </w:rPr>
          <w:t>от 29.12.2015 N 388-ФЗ</w:t>
        </w:r>
      </w:hyperlink>
      <w:r>
        <w:rPr>
          <w:rFonts w:ascii="Times New Roman" w:hAnsi="Times New Roman" w:cs="Times New Roman"/>
          <w:sz w:val="24"/>
          <w:szCs w:val="24"/>
        </w:rPr>
        <w:t xml:space="preserve">, </w:t>
      </w:r>
      <w:hyperlink r:id="rId25" w:history="1">
        <w:r>
          <w:rPr>
            <w:rFonts w:ascii="Times New Roman" w:hAnsi="Times New Roman" w:cs="Times New Roman"/>
            <w:sz w:val="24"/>
            <w:szCs w:val="24"/>
            <w:u w:val="single"/>
          </w:rPr>
          <w:t>от 19.12.2016 N 453-ФЗ</w:t>
        </w:r>
      </w:hyperlink>
      <w:r>
        <w:rPr>
          <w:rFonts w:ascii="Times New Roman" w:hAnsi="Times New Roman" w:cs="Times New Roman"/>
          <w:sz w:val="24"/>
          <w:szCs w:val="24"/>
        </w:rPr>
        <w:t xml:space="preserve">, от 19.12.2016 </w:t>
      </w:r>
      <w:r>
        <w:rPr>
          <w:rFonts w:ascii="Times New Roman" w:hAnsi="Times New Roman" w:cs="Times New Roman"/>
          <w:sz w:val="24"/>
          <w:szCs w:val="24"/>
        </w:rPr>
        <w:t>N</w:t>
      </w:r>
      <w:r>
        <w:rPr>
          <w:rFonts w:ascii="Times New Roman" w:hAnsi="Times New Roman" w:cs="Times New Roman"/>
          <w:sz w:val="24"/>
          <w:szCs w:val="24"/>
        </w:rPr>
        <w:t xml:space="preserve"> 454-ФЗ, </w:t>
      </w:r>
      <w:hyperlink r:id="rId26" w:history="1">
        <w:r>
          <w:rPr>
            <w:rFonts w:ascii="Times New Roman" w:hAnsi="Times New Roman" w:cs="Times New Roman"/>
            <w:sz w:val="24"/>
            <w:szCs w:val="24"/>
            <w:u w:val="single"/>
          </w:rPr>
          <w:t>от 01.07.2017 N 154-ФЗ</w:t>
        </w:r>
      </w:hyperlink>
      <w:r>
        <w:rPr>
          <w:rFonts w:ascii="Times New Roman" w:hAnsi="Times New Roman" w:cs="Times New Roman"/>
          <w:sz w:val="24"/>
          <w:szCs w:val="24"/>
        </w:rPr>
        <w:t xml:space="preserve">, от 20.12.2017 </w:t>
      </w:r>
      <w:r>
        <w:rPr>
          <w:rFonts w:ascii="Times New Roman" w:hAnsi="Times New Roman" w:cs="Times New Roman"/>
          <w:sz w:val="24"/>
          <w:szCs w:val="24"/>
        </w:rPr>
        <w:t>N</w:t>
      </w:r>
      <w:r>
        <w:rPr>
          <w:rFonts w:ascii="Times New Roman" w:hAnsi="Times New Roman" w:cs="Times New Roman"/>
          <w:sz w:val="24"/>
          <w:szCs w:val="24"/>
        </w:rPr>
        <w:t xml:space="preserve"> 407-ФЗ, </w:t>
      </w:r>
      <w:hyperlink r:id="rId27" w:history="1">
        <w:r>
          <w:rPr>
            <w:rFonts w:ascii="Times New Roman" w:hAnsi="Times New Roman" w:cs="Times New Roman"/>
            <w:sz w:val="24"/>
            <w:szCs w:val="24"/>
            <w:u w:val="single"/>
          </w:rPr>
          <w:t>от 28.12.2017 N 420-ФЗ</w:t>
        </w:r>
      </w:hyperlink>
      <w:r>
        <w:rPr>
          <w:rFonts w:ascii="Times New Roman" w:hAnsi="Times New Roman" w:cs="Times New Roman"/>
          <w:sz w:val="24"/>
          <w:szCs w:val="24"/>
        </w:rPr>
        <w:t xml:space="preserve">, </w:t>
      </w:r>
      <w:hyperlink r:id="rId28" w:history="1">
        <w:r>
          <w:rPr>
            <w:rFonts w:ascii="Times New Roman" w:hAnsi="Times New Roman" w:cs="Times New Roman"/>
            <w:sz w:val="24"/>
            <w:szCs w:val="24"/>
            <w:u w:val="single"/>
          </w:rPr>
          <w:t>от 28.12.2017 N 421-ФЗ</w:t>
        </w:r>
      </w:hyperlink>
      <w:r>
        <w:rPr>
          <w:rFonts w:ascii="Times New Roman" w:hAnsi="Times New Roman" w:cs="Times New Roman"/>
          <w:sz w:val="24"/>
          <w:szCs w:val="24"/>
        </w:rPr>
        <w:t xml:space="preserve">, </w:t>
      </w:r>
      <w:hyperlink r:id="rId29" w:history="1">
        <w:r>
          <w:rPr>
            <w:rFonts w:ascii="Times New Roman" w:hAnsi="Times New Roman" w:cs="Times New Roman"/>
            <w:sz w:val="24"/>
            <w:szCs w:val="24"/>
            <w:u w:val="single"/>
          </w:rPr>
          <w:t>от 07.03.2018 N 56-ФЗ</w:t>
        </w:r>
      </w:hyperlink>
      <w:r>
        <w:rPr>
          <w:rFonts w:ascii="Times New Roman" w:hAnsi="Times New Roman" w:cs="Times New Roman"/>
          <w:sz w:val="24"/>
          <w:szCs w:val="24"/>
        </w:rPr>
        <w:t xml:space="preserve">, </w:t>
      </w:r>
      <w:hyperlink r:id="rId30" w:history="1">
        <w:r>
          <w:rPr>
            <w:rFonts w:ascii="Times New Roman" w:hAnsi="Times New Roman" w:cs="Times New Roman"/>
            <w:sz w:val="24"/>
            <w:szCs w:val="24"/>
            <w:u w:val="single"/>
          </w:rPr>
          <w:t>от 03.10.20</w:t>
        </w:r>
        <w:r>
          <w:rPr>
            <w:rFonts w:ascii="Times New Roman" w:hAnsi="Times New Roman" w:cs="Times New Roman"/>
            <w:sz w:val="24"/>
            <w:szCs w:val="24"/>
            <w:u w:val="single"/>
          </w:rPr>
          <w:t>18 N 350-ФЗ</w:t>
        </w:r>
      </w:hyperlink>
      <w:r>
        <w:rPr>
          <w:rFonts w:ascii="Times New Roman" w:hAnsi="Times New Roman" w:cs="Times New Roman"/>
          <w:sz w:val="24"/>
          <w:szCs w:val="24"/>
        </w:rPr>
        <w:t xml:space="preserve">, </w:t>
      </w:r>
      <w:hyperlink r:id="rId31" w:history="1">
        <w:r>
          <w:rPr>
            <w:rFonts w:ascii="Times New Roman" w:hAnsi="Times New Roman" w:cs="Times New Roman"/>
            <w:sz w:val="24"/>
            <w:szCs w:val="24"/>
            <w:u w:val="single"/>
          </w:rPr>
          <w:t>от 27.12.2018 N 536-ФЗ</w:t>
        </w:r>
      </w:hyperlink>
      <w:r>
        <w:rPr>
          <w:rFonts w:ascii="Times New Roman" w:hAnsi="Times New Roman" w:cs="Times New Roman"/>
          <w:sz w:val="24"/>
          <w:szCs w:val="24"/>
        </w:rPr>
        <w:t xml:space="preserve">, </w:t>
      </w:r>
      <w:hyperlink r:id="rId32" w:history="1">
        <w:r>
          <w:rPr>
            <w:rFonts w:ascii="Times New Roman" w:hAnsi="Times New Roman" w:cs="Times New Roman"/>
            <w:sz w:val="24"/>
            <w:szCs w:val="24"/>
            <w:u w:val="single"/>
          </w:rPr>
          <w:t>от 01.04.2019 N 49-ФЗ</w:t>
        </w:r>
      </w:hyperlink>
      <w:r>
        <w:rPr>
          <w:rFonts w:ascii="Times New Roman" w:hAnsi="Times New Roman" w:cs="Times New Roman"/>
          <w:sz w:val="24"/>
          <w:szCs w:val="24"/>
        </w:rPr>
        <w:t xml:space="preserve">, </w:t>
      </w:r>
      <w:hyperlink r:id="rId33" w:history="1">
        <w:r>
          <w:rPr>
            <w:rFonts w:ascii="Times New Roman" w:hAnsi="Times New Roman" w:cs="Times New Roman"/>
            <w:sz w:val="24"/>
            <w:szCs w:val="24"/>
            <w:u w:val="single"/>
          </w:rPr>
          <w:t>от 01.10.2019 N 328-ФЗ</w:t>
        </w:r>
      </w:hyperlink>
      <w:r>
        <w:rPr>
          <w:rFonts w:ascii="Times New Roman" w:hAnsi="Times New Roman" w:cs="Times New Roman"/>
          <w:sz w:val="24"/>
          <w:szCs w:val="24"/>
        </w:rPr>
        <w:t xml:space="preserve">, от 02.12.2019 </w:t>
      </w:r>
      <w:r>
        <w:rPr>
          <w:rFonts w:ascii="Times New Roman" w:hAnsi="Times New Roman" w:cs="Times New Roman"/>
          <w:sz w:val="24"/>
          <w:szCs w:val="24"/>
        </w:rPr>
        <w:t>N</w:t>
      </w:r>
      <w:r>
        <w:rPr>
          <w:rFonts w:ascii="Times New Roman" w:hAnsi="Times New Roman" w:cs="Times New Roman"/>
          <w:sz w:val="24"/>
          <w:szCs w:val="24"/>
        </w:rPr>
        <w:t xml:space="preserve"> 412-ФЗ, от 27.12.2019 </w:t>
      </w:r>
      <w:r>
        <w:rPr>
          <w:rFonts w:ascii="Times New Roman" w:hAnsi="Times New Roman" w:cs="Times New Roman"/>
          <w:sz w:val="24"/>
          <w:szCs w:val="24"/>
        </w:rPr>
        <w:t>N</w:t>
      </w:r>
      <w:r>
        <w:rPr>
          <w:rFonts w:ascii="Times New Roman" w:hAnsi="Times New Roman" w:cs="Times New Roman"/>
          <w:sz w:val="24"/>
          <w:szCs w:val="24"/>
        </w:rPr>
        <w:t xml:space="preserve"> 461-ФЗ, </w:t>
      </w:r>
      <w:hyperlink r:id="rId34" w:history="1">
        <w:r>
          <w:rPr>
            <w:rFonts w:ascii="Times New Roman" w:hAnsi="Times New Roman" w:cs="Times New Roman"/>
            <w:sz w:val="24"/>
            <w:szCs w:val="24"/>
            <w:u w:val="single"/>
          </w:rPr>
          <w:t>от 01.03.2020 N 35-ФЗ</w:t>
        </w:r>
      </w:hyperlink>
      <w:r>
        <w:rPr>
          <w:rFonts w:ascii="Times New Roman" w:hAnsi="Times New Roman" w:cs="Times New Roman"/>
          <w:sz w:val="24"/>
          <w:szCs w:val="24"/>
        </w:rPr>
        <w:t xml:space="preserve">, </w:t>
      </w:r>
      <w:hyperlink r:id="rId35" w:history="1">
        <w:r>
          <w:rPr>
            <w:rFonts w:ascii="Times New Roman" w:hAnsi="Times New Roman" w:cs="Times New Roman"/>
            <w:sz w:val="24"/>
            <w:szCs w:val="24"/>
            <w:u w:val="single"/>
          </w:rPr>
          <w:t>от 24.04.2020 N 147-ФЗ</w:t>
        </w:r>
      </w:hyperlink>
      <w:r>
        <w:rPr>
          <w:rFonts w:ascii="Times New Roman" w:hAnsi="Times New Roman" w:cs="Times New Roman"/>
          <w:sz w:val="24"/>
          <w:szCs w:val="24"/>
        </w:rPr>
        <w:t xml:space="preserve">, </w:t>
      </w:r>
      <w:hyperlink r:id="rId36" w:history="1">
        <w:r>
          <w:rPr>
            <w:rFonts w:ascii="Times New Roman" w:hAnsi="Times New Roman" w:cs="Times New Roman"/>
            <w:sz w:val="24"/>
            <w:szCs w:val="24"/>
            <w:u w:val="single"/>
          </w:rPr>
          <w:t>от 13.07.2020 N 206-ФЗ</w:t>
        </w:r>
      </w:hyperlink>
      <w:r>
        <w:rPr>
          <w:rFonts w:ascii="Times New Roman" w:hAnsi="Times New Roman" w:cs="Times New Roman"/>
          <w:sz w:val="24"/>
          <w:szCs w:val="24"/>
        </w:rPr>
        <w:t xml:space="preserve">, </w:t>
      </w:r>
      <w:hyperlink r:id="rId37" w:history="1">
        <w:r>
          <w:rPr>
            <w:rFonts w:ascii="Times New Roman" w:hAnsi="Times New Roman" w:cs="Times New Roman"/>
            <w:sz w:val="24"/>
            <w:szCs w:val="24"/>
            <w:u w:val="single"/>
          </w:rPr>
          <w:t>от 22.12.2020 N 431-ФЗ</w:t>
        </w:r>
      </w:hyperlink>
      <w:r>
        <w:rPr>
          <w:rFonts w:ascii="Times New Roman" w:hAnsi="Times New Roman" w:cs="Times New Roman"/>
          <w:sz w:val="24"/>
          <w:szCs w:val="24"/>
        </w:rPr>
        <w:t xml:space="preserve">, </w:t>
      </w:r>
      <w:hyperlink r:id="rId38" w:history="1">
        <w:r>
          <w:rPr>
            <w:rFonts w:ascii="Times New Roman" w:hAnsi="Times New Roman" w:cs="Times New Roman"/>
            <w:sz w:val="24"/>
            <w:szCs w:val="24"/>
            <w:u w:val="single"/>
          </w:rPr>
          <w:t>от 29.12.2020 N 473-ФЗ</w:t>
        </w:r>
      </w:hyperlink>
      <w:r>
        <w:rPr>
          <w:rFonts w:ascii="Times New Roman" w:hAnsi="Times New Roman" w:cs="Times New Roman"/>
          <w:sz w:val="24"/>
          <w:szCs w:val="24"/>
        </w:rPr>
        <w:t xml:space="preserve">, </w:t>
      </w:r>
      <w:hyperlink r:id="rId39" w:history="1">
        <w:r>
          <w:rPr>
            <w:rFonts w:ascii="Times New Roman" w:hAnsi="Times New Roman" w:cs="Times New Roman"/>
            <w:sz w:val="24"/>
            <w:szCs w:val="24"/>
            <w:u w:val="single"/>
          </w:rPr>
          <w:t>от 29.12.2020 N 478-ФЗ</w:t>
        </w:r>
      </w:hyperlink>
      <w:r>
        <w:rPr>
          <w:rFonts w:ascii="Times New Roman" w:hAnsi="Times New Roman" w:cs="Times New Roman"/>
          <w:sz w:val="24"/>
          <w:szCs w:val="24"/>
        </w:rPr>
        <w:t xml:space="preserve">, </w:t>
      </w:r>
      <w:hyperlink r:id="rId40" w:history="1">
        <w:r>
          <w:rPr>
            <w:rFonts w:ascii="Times New Roman" w:hAnsi="Times New Roman" w:cs="Times New Roman"/>
            <w:sz w:val="24"/>
            <w:szCs w:val="24"/>
            <w:u w:val="single"/>
          </w:rPr>
          <w:t>от 30.04.2021 N 134-ФЗ</w:t>
        </w:r>
      </w:hyperlink>
      <w:r>
        <w:rPr>
          <w:rFonts w:ascii="Times New Roman" w:hAnsi="Times New Roman" w:cs="Times New Roman"/>
          <w:sz w:val="24"/>
          <w:szCs w:val="24"/>
        </w:rPr>
        <w:t xml:space="preserve">, </w:t>
      </w:r>
      <w:hyperlink r:id="rId41" w:history="1">
        <w:r>
          <w:rPr>
            <w:rFonts w:ascii="Times New Roman" w:hAnsi="Times New Roman" w:cs="Times New Roman"/>
            <w:sz w:val="24"/>
            <w:szCs w:val="24"/>
            <w:u w:val="single"/>
          </w:rPr>
          <w:t>от 26.05.2021 N 153-ФЗ</w:t>
        </w:r>
      </w:hyperlink>
      <w:r>
        <w:rPr>
          <w:rFonts w:ascii="Times New Roman" w:hAnsi="Times New Roman" w:cs="Times New Roman"/>
          <w:sz w:val="24"/>
          <w:szCs w:val="24"/>
        </w:rPr>
        <w:t xml:space="preserve">, </w:t>
      </w:r>
      <w:hyperlink r:id="rId42"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 xml:space="preserve">, </w:t>
      </w:r>
      <w:hyperlink r:id="rId43" w:history="1">
        <w:r>
          <w:rPr>
            <w:rFonts w:ascii="Times New Roman" w:hAnsi="Times New Roman" w:cs="Times New Roman"/>
            <w:sz w:val="24"/>
            <w:szCs w:val="24"/>
            <w:u w:val="single"/>
          </w:rPr>
          <w:t>от 01.07.2021 N 267-ФЗ</w:t>
        </w:r>
      </w:hyperlink>
      <w:r>
        <w:rPr>
          <w:rFonts w:ascii="Times New Roman" w:hAnsi="Times New Roman" w:cs="Times New Roman"/>
          <w:sz w:val="24"/>
          <w:szCs w:val="24"/>
        </w:rPr>
        <w:t xml:space="preserve">, </w:t>
      </w:r>
      <w:hyperlink r:id="rId44" w:history="1">
        <w:r>
          <w:rPr>
            <w:rFonts w:ascii="Times New Roman" w:hAnsi="Times New Roman" w:cs="Times New Roman"/>
            <w:sz w:val="24"/>
            <w:szCs w:val="24"/>
            <w:u w:val="single"/>
          </w:rPr>
          <w:t>от 28.01.2022 N 7-ФЗ</w:t>
        </w:r>
      </w:hyperlink>
      <w:r>
        <w:rPr>
          <w:rFonts w:ascii="Times New Roman" w:hAnsi="Times New Roman" w:cs="Times New Roman"/>
          <w:sz w:val="24"/>
          <w:szCs w:val="24"/>
        </w:rPr>
        <w:t xml:space="preserve">, </w:t>
      </w:r>
      <w:hyperlink r:id="rId45" w:history="1">
        <w:r>
          <w:rPr>
            <w:rFonts w:ascii="Times New Roman" w:hAnsi="Times New Roman" w:cs="Times New Roman"/>
            <w:sz w:val="24"/>
            <w:szCs w:val="24"/>
            <w:u w:val="single"/>
          </w:rPr>
          <w:t>от 08.03.2022 N 46-ФЗ</w:t>
        </w:r>
      </w:hyperlink>
      <w:r>
        <w:rPr>
          <w:rFonts w:ascii="Times New Roman" w:hAnsi="Times New Roman" w:cs="Times New Roman"/>
          <w:sz w:val="24"/>
          <w:szCs w:val="24"/>
        </w:rPr>
        <w:t xml:space="preserve">, </w:t>
      </w:r>
      <w:hyperlink r:id="rId46" w:history="1">
        <w:r>
          <w:rPr>
            <w:rFonts w:ascii="Times New Roman" w:hAnsi="Times New Roman" w:cs="Times New Roman"/>
            <w:sz w:val="24"/>
            <w:szCs w:val="24"/>
            <w:u w:val="single"/>
          </w:rPr>
          <w:t>от 1</w:t>
        </w:r>
        <w:r>
          <w:rPr>
            <w:rFonts w:ascii="Times New Roman" w:hAnsi="Times New Roman" w:cs="Times New Roman"/>
            <w:sz w:val="24"/>
            <w:szCs w:val="24"/>
            <w:u w:val="single"/>
          </w:rPr>
          <w:t>6.04.2022 N 113-ФЗ</w:t>
        </w:r>
      </w:hyperlink>
      <w:r>
        <w:rPr>
          <w:rFonts w:ascii="Times New Roman" w:hAnsi="Times New Roman" w:cs="Times New Roman"/>
          <w:sz w:val="24"/>
          <w:szCs w:val="24"/>
        </w:rPr>
        <w:t xml:space="preserve">, </w:t>
      </w:r>
      <w:hyperlink r:id="rId47" w:history="1">
        <w:r>
          <w:rPr>
            <w:rFonts w:ascii="Times New Roman" w:hAnsi="Times New Roman" w:cs="Times New Roman"/>
            <w:sz w:val="24"/>
            <w:szCs w:val="24"/>
            <w:u w:val="single"/>
          </w:rPr>
          <w:t>от 30.04.2022 N 116-ФЗ</w:t>
        </w:r>
      </w:hyperlink>
      <w:r>
        <w:rPr>
          <w:rFonts w:ascii="Times New Roman" w:hAnsi="Times New Roman" w:cs="Times New Roman"/>
          <w:sz w:val="24"/>
          <w:szCs w:val="24"/>
        </w:rPr>
        <w:t xml:space="preserve">, </w:t>
      </w:r>
      <w:hyperlink r:id="rId48" w:history="1">
        <w:r>
          <w:rPr>
            <w:rFonts w:ascii="Times New Roman" w:hAnsi="Times New Roman" w:cs="Times New Roman"/>
            <w:sz w:val="24"/>
            <w:szCs w:val="24"/>
            <w:u w:val="single"/>
          </w:rPr>
          <w:t>от 28.05.2022 N 140-ФЗ</w:t>
        </w:r>
      </w:hyperlink>
      <w:r>
        <w:rPr>
          <w:rFonts w:ascii="Times New Roman" w:hAnsi="Times New Roman" w:cs="Times New Roman"/>
          <w:sz w:val="24"/>
          <w:szCs w:val="24"/>
        </w:rPr>
        <w:t xml:space="preserve">, </w:t>
      </w:r>
      <w:hyperlink r:id="rId49" w:history="1">
        <w:r>
          <w:rPr>
            <w:rFonts w:ascii="Times New Roman" w:hAnsi="Times New Roman" w:cs="Times New Roman"/>
            <w:sz w:val="24"/>
            <w:szCs w:val="24"/>
            <w:u w:val="single"/>
          </w:rPr>
          <w:t>от 11.06.2022 N 182-ФЗ</w:t>
        </w:r>
      </w:hyperlink>
      <w:r>
        <w:rPr>
          <w:rFonts w:ascii="Times New Roman" w:hAnsi="Times New Roman" w:cs="Times New Roman"/>
          <w:sz w:val="24"/>
          <w:szCs w:val="24"/>
        </w:rPr>
        <w:t xml:space="preserve">, </w:t>
      </w:r>
      <w:hyperlink r:id="rId50" w:history="1">
        <w:r>
          <w:rPr>
            <w:rFonts w:ascii="Times New Roman" w:hAnsi="Times New Roman" w:cs="Times New Roman"/>
            <w:sz w:val="24"/>
            <w:szCs w:val="24"/>
            <w:u w:val="single"/>
          </w:rPr>
          <w:t>от 19.12.2022 N 551-ФЗ</w:t>
        </w:r>
      </w:hyperlink>
      <w:r>
        <w:rPr>
          <w:rFonts w:ascii="Times New Roman" w:hAnsi="Times New Roman" w:cs="Times New Roman"/>
          <w:sz w:val="24"/>
          <w:szCs w:val="24"/>
        </w:rPr>
        <w:t xml:space="preserve">, </w:t>
      </w:r>
      <w:hyperlink r:id="rId51"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 xml:space="preserve">, </w:t>
      </w:r>
      <w:hyperlink r:id="rId52" w:history="1">
        <w:r>
          <w:rPr>
            <w:rFonts w:ascii="Times New Roman" w:hAnsi="Times New Roman" w:cs="Times New Roman"/>
            <w:sz w:val="24"/>
            <w:szCs w:val="24"/>
            <w:u w:val="single"/>
          </w:rPr>
          <w:t>от 28.04.2023 N 137-ФЗ</w:t>
        </w:r>
      </w:hyperlink>
      <w:r>
        <w:rPr>
          <w:rFonts w:ascii="Times New Roman" w:hAnsi="Times New Roman" w:cs="Times New Roman"/>
          <w:sz w:val="24"/>
          <w:szCs w:val="24"/>
        </w:rPr>
        <w:t xml:space="preserve">, </w:t>
      </w:r>
      <w:hyperlink r:id="rId53" w:history="1">
        <w:r>
          <w:rPr>
            <w:rFonts w:ascii="Times New Roman" w:hAnsi="Times New Roman" w:cs="Times New Roman"/>
            <w:sz w:val="24"/>
            <w:szCs w:val="24"/>
            <w:u w:val="single"/>
          </w:rPr>
          <w:t>от 10.07.2023 N 293-ФЗ</w:t>
        </w:r>
      </w:hyperlink>
      <w:r>
        <w:rPr>
          <w:rFonts w:ascii="Times New Roman" w:hAnsi="Times New Roman" w:cs="Times New Roman"/>
          <w:sz w:val="24"/>
          <w:szCs w:val="24"/>
        </w:rPr>
        <w:t xml:space="preserve">, </w:t>
      </w:r>
      <w:hyperlink r:id="rId54"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 xml:space="preserve">, </w:t>
      </w:r>
      <w:hyperlink r:id="rId55" w:history="1">
        <w:r>
          <w:rPr>
            <w:rFonts w:ascii="Times New Roman" w:hAnsi="Times New Roman" w:cs="Times New Roman"/>
            <w:sz w:val="24"/>
            <w:szCs w:val="24"/>
            <w:u w:val="single"/>
          </w:rPr>
          <w:t>от 14.02.2024 N 21-ФЗ</w:t>
        </w:r>
      </w:hyperlink>
      <w:r>
        <w:rPr>
          <w:rFonts w:ascii="Times New Roman" w:hAnsi="Times New Roman" w:cs="Times New Roman"/>
          <w:sz w:val="24"/>
          <w:szCs w:val="24"/>
        </w:rPr>
        <w:t xml:space="preserve">, </w:t>
      </w:r>
      <w:hyperlink r:id="rId56" w:history="1">
        <w:r>
          <w:rPr>
            <w:rFonts w:ascii="Times New Roman" w:hAnsi="Times New Roman" w:cs="Times New Roman"/>
            <w:sz w:val="24"/>
            <w:szCs w:val="24"/>
            <w:u w:val="single"/>
          </w:rPr>
          <w:t>от 29.05.2024 N 108-ФЗ</w:t>
        </w:r>
      </w:hyperlink>
      <w:r>
        <w:rPr>
          <w:rFonts w:ascii="Times New Roman" w:hAnsi="Times New Roman" w:cs="Times New Roman"/>
          <w:sz w:val="24"/>
          <w:szCs w:val="24"/>
        </w:rPr>
        <w:t xml:space="preserve">, </w:t>
      </w:r>
      <w:hyperlink r:id="rId57" w:history="1">
        <w:r>
          <w:rPr>
            <w:rFonts w:ascii="Times New Roman" w:hAnsi="Times New Roman" w:cs="Times New Roman"/>
            <w:sz w:val="24"/>
            <w:szCs w:val="24"/>
            <w:u w:val="single"/>
          </w:rPr>
          <w:t>от 29.10.2024 N 367-ФЗ</w:t>
        </w:r>
      </w:hyperlink>
      <w:r>
        <w:rPr>
          <w:rFonts w:ascii="Times New Roman" w:hAnsi="Times New Roman" w:cs="Times New Roman"/>
          <w:sz w:val="24"/>
          <w:szCs w:val="24"/>
        </w:rPr>
        <w:t xml:space="preserve">, </w:t>
      </w:r>
      <w:hyperlink r:id="rId58"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hyperlink r:id="rId59"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 xml:space="preserve">, </w:t>
      </w:r>
      <w:hyperlink r:id="rId60" w:history="1">
        <w:r>
          <w:rPr>
            <w:rFonts w:ascii="Times New Roman" w:hAnsi="Times New Roman" w:cs="Times New Roman"/>
            <w:sz w:val="24"/>
            <w:szCs w:val="24"/>
            <w:u w:val="single"/>
          </w:rPr>
          <w:t>от 26.07.2026 N 275-ФЗ</w:t>
        </w:r>
      </w:hyperlink>
      <w:r>
        <w:rPr>
          <w:rFonts w:ascii="Times New Roman" w:hAnsi="Times New Roman" w:cs="Times New Roman"/>
          <w:sz w:val="24"/>
          <w:szCs w:val="24"/>
        </w:rPr>
        <w:t>)</w:t>
      </w:r>
    </w:p>
    <w:p w14:paraId="092F9A18" w14:textId="77777777" w:rsidR="00000000" w:rsidRDefault="002F4C25">
      <w:pPr>
        <w:widowControl w:val="0"/>
        <w:autoSpaceDE w:val="0"/>
        <w:autoSpaceDN w:val="0"/>
        <w:adjustRightInd w:val="0"/>
        <w:spacing w:after="0" w:line="240" w:lineRule="auto"/>
        <w:jc w:val="both"/>
        <w:rPr>
          <w:rFonts w:ascii="Times New Roman" w:hAnsi="Times New Roman" w:cs="Times New Roman"/>
          <w:sz w:val="24"/>
          <w:szCs w:val="24"/>
        </w:rPr>
      </w:pPr>
    </w:p>
    <w:p w14:paraId="0237301D"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p>
    <w:p w14:paraId="1A3D6E27"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Принят</w:t>
      </w:r>
    </w:p>
    <w:p w14:paraId="41B788B1"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Государственной Думой</w:t>
      </w:r>
    </w:p>
    <w:p w14:paraId="3903B376"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25 июня 1999 года</w:t>
      </w:r>
    </w:p>
    <w:p w14:paraId="5E088271" w14:textId="77777777" w:rsidR="00000000" w:rsidRDefault="002F4C25">
      <w:pPr>
        <w:widowControl w:val="0"/>
        <w:autoSpaceDE w:val="0"/>
        <w:autoSpaceDN w:val="0"/>
        <w:adjustRightInd w:val="0"/>
        <w:spacing w:after="0" w:line="240" w:lineRule="auto"/>
        <w:jc w:val="both"/>
        <w:rPr>
          <w:rFonts w:ascii="Times New Roman" w:hAnsi="Times New Roman" w:cs="Times New Roman"/>
          <w:sz w:val="24"/>
          <w:szCs w:val="24"/>
        </w:rPr>
      </w:pPr>
    </w:p>
    <w:p w14:paraId="07811B52"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p>
    <w:p w14:paraId="7F01CC56"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Одобрен</w:t>
      </w:r>
    </w:p>
    <w:p w14:paraId="0308FE40"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Советом Федерации</w:t>
      </w:r>
    </w:p>
    <w:p w14:paraId="0B0E8C3C"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2 июля 1999 года</w:t>
      </w:r>
    </w:p>
    <w:p w14:paraId="48268901" w14:textId="77777777" w:rsidR="00000000" w:rsidRDefault="002F4C25">
      <w:pPr>
        <w:widowControl w:val="0"/>
        <w:autoSpaceDE w:val="0"/>
        <w:autoSpaceDN w:val="0"/>
        <w:adjustRightInd w:val="0"/>
        <w:spacing w:after="0" w:line="240" w:lineRule="auto"/>
        <w:jc w:val="both"/>
        <w:rPr>
          <w:rFonts w:ascii="Times New Roman" w:hAnsi="Times New Roman" w:cs="Times New Roman"/>
          <w:sz w:val="24"/>
          <w:szCs w:val="24"/>
        </w:rPr>
      </w:pPr>
    </w:p>
    <w:p w14:paraId="0962C678"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p>
    <w:p w14:paraId="2D64AF5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Настоящий Федеральный закон устанавливает правовые</w:t>
      </w:r>
      <w:r>
        <w:rPr>
          <w:rFonts w:ascii="Times New Roman" w:hAnsi="Times New Roman" w:cs="Times New Roman"/>
          <w:sz w:val="24"/>
          <w:szCs w:val="24"/>
        </w:rPr>
        <w:t xml:space="preserve"> и организационные основы оказания </w:t>
      </w:r>
      <w:r>
        <w:rPr>
          <w:rFonts w:ascii="Times New Roman" w:hAnsi="Times New Roman" w:cs="Times New Roman"/>
          <w:sz w:val="24"/>
          <w:szCs w:val="24"/>
        </w:rPr>
        <w:lastRenderedPageBreak/>
        <w:t>государственной социальной помощи малоимущим семьям, малоимущим одиноко проживающим гражданам и иным категориям граждан, предусмотренным настоящим Федеральным законом, а также определяет порядок учета прав граждан на меры</w:t>
      </w:r>
      <w:r>
        <w:rPr>
          <w:rFonts w:ascii="Times New Roman" w:hAnsi="Times New Roman" w:cs="Times New Roman"/>
          <w:sz w:val="24"/>
          <w:szCs w:val="24"/>
        </w:rPr>
        <w:t xml:space="preserve"> социальной защиты (поддержки), социальные услуги, предоставляемые в рамках социального обслуживания и государственной социальной помощи, иные социальные гарантии и выплаты, установленные законодательством Российской Федерации, законами и иными нормативным</w:t>
      </w:r>
      <w:r>
        <w:rPr>
          <w:rFonts w:ascii="Times New Roman" w:hAnsi="Times New Roman" w:cs="Times New Roman"/>
          <w:sz w:val="24"/>
          <w:szCs w:val="24"/>
        </w:rPr>
        <w:t xml:space="preserve">и правовыми актами субъектов Российской Федерации, муниципальными нормативными правовыми актами. (в ред. Федеральных законов </w:t>
      </w:r>
      <w:hyperlink r:id="rId61" w:history="1">
        <w:r>
          <w:rPr>
            <w:rFonts w:ascii="Times New Roman" w:hAnsi="Times New Roman" w:cs="Times New Roman"/>
            <w:sz w:val="24"/>
            <w:szCs w:val="24"/>
            <w:u w:val="single"/>
          </w:rPr>
          <w:t>от 24.07.2009 N</w:t>
        </w:r>
        <w:r>
          <w:rPr>
            <w:rFonts w:ascii="Times New Roman" w:hAnsi="Times New Roman" w:cs="Times New Roman"/>
            <w:sz w:val="24"/>
            <w:szCs w:val="24"/>
            <w:u w:val="single"/>
          </w:rPr>
          <w:t xml:space="preserve"> 213-ФЗ</w:t>
        </w:r>
      </w:hyperlink>
      <w:r>
        <w:rPr>
          <w:rFonts w:ascii="Times New Roman" w:hAnsi="Times New Roman" w:cs="Times New Roman"/>
          <w:sz w:val="24"/>
          <w:szCs w:val="24"/>
        </w:rPr>
        <w:t xml:space="preserve">, </w:t>
      </w:r>
      <w:hyperlink r:id="rId62" w:history="1">
        <w:r>
          <w:rPr>
            <w:rFonts w:ascii="Times New Roman" w:hAnsi="Times New Roman" w:cs="Times New Roman"/>
            <w:sz w:val="24"/>
            <w:szCs w:val="24"/>
            <w:u w:val="single"/>
          </w:rPr>
          <w:t>от 29.12.2015 N 388-ФЗ</w:t>
        </w:r>
      </w:hyperlink>
      <w:r>
        <w:rPr>
          <w:rFonts w:ascii="Times New Roman" w:hAnsi="Times New Roman" w:cs="Times New Roman"/>
          <w:sz w:val="24"/>
          <w:szCs w:val="24"/>
        </w:rPr>
        <w:t>)</w:t>
      </w:r>
    </w:p>
    <w:p w14:paraId="0AA7EDA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Абзац второй - Утратил силу. (в ред. Федерального закона </w:t>
      </w:r>
      <w:hyperlink r:id="rId63" w:history="1">
        <w:r>
          <w:rPr>
            <w:rFonts w:ascii="Times New Roman" w:hAnsi="Times New Roman" w:cs="Times New Roman"/>
            <w:sz w:val="24"/>
            <w:szCs w:val="24"/>
            <w:u w:val="single"/>
          </w:rPr>
          <w:t>от 29.12.2015 N 388-ФЗ</w:t>
        </w:r>
      </w:hyperlink>
      <w:r>
        <w:rPr>
          <w:rFonts w:ascii="Times New Roman" w:hAnsi="Times New Roman" w:cs="Times New Roman"/>
          <w:sz w:val="24"/>
          <w:szCs w:val="24"/>
        </w:rPr>
        <w:t>)</w:t>
      </w:r>
    </w:p>
    <w:p w14:paraId="67551754"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466CCE6D"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1. ОБЩИЕ ПОЛОЖЕНИЯ (в ред. Федерального закона </w:t>
      </w:r>
      <w:hyperlink r:id="rId64"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57380E6D"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1C8E5BD8"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 Основные понятия</w:t>
      </w:r>
    </w:p>
    <w:p w14:paraId="1C6624B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целей настоящего Федерального закона используются следующие основные понятия:</w:t>
      </w:r>
    </w:p>
    <w:p w14:paraId="159A6F1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государственная социальная помощь - предоставление малоимущим семьям, малоимущим од</w:t>
      </w:r>
      <w:r>
        <w:rPr>
          <w:rFonts w:ascii="Times New Roman" w:hAnsi="Times New Roman" w:cs="Times New Roman"/>
          <w:sz w:val="24"/>
          <w:szCs w:val="24"/>
        </w:rPr>
        <w:t xml:space="preserve">иноко проживающим гражданам, а также иным категориям граждан, указанным в настоящем Федеральном законе, социальных пособий, социальных доплат к пенсии, субсидий, социальных услуг и жизненно необходимых товаров; (в ред. Федеральных законов </w:t>
      </w:r>
      <w:hyperlink r:id="rId65"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 xml:space="preserve">, </w:t>
      </w:r>
      <w:hyperlink r:id="rId66"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w:t>
      </w:r>
    </w:p>
    <w:p w14:paraId="60A5C36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социальное пособие - безвозмездное предоставление гражданам определенной денежной суммы за счет средств соответст</w:t>
      </w:r>
      <w:r>
        <w:rPr>
          <w:rFonts w:ascii="Times New Roman" w:hAnsi="Times New Roman" w:cs="Times New Roman"/>
          <w:sz w:val="24"/>
          <w:szCs w:val="24"/>
        </w:rPr>
        <w:t>вующих бюджетов бюджетной системы Российской Федерации;</w:t>
      </w:r>
    </w:p>
    <w:p w14:paraId="52469A7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субсидия - имеющая целевое назначение полная или частичная оплата предоставляемых гражданам социальных услуг; (в ред. Федерального закона </w:t>
      </w:r>
      <w:hyperlink r:id="rId67"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79A0A2B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Абзац - Утратил силу. (в ред. Федерального закона </w:t>
      </w:r>
      <w:hyperlink r:id="rId68"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228F3E5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набор социальных услуг - перечень социальных услуг, предоставляемых отдельным категориям граждан в соответствии с настоящим Федеральным законом; (в ред. Федерального закона </w:t>
      </w:r>
      <w:hyperlink r:id="rId69"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6C58679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социальная доплата к пенсии - предоставление гражданину (пенсионеру) денежной суммы к страховой пенсии и (или</w:t>
      </w:r>
      <w:r>
        <w:rPr>
          <w:rFonts w:ascii="Times New Roman" w:hAnsi="Times New Roman" w:cs="Times New Roman"/>
          <w:sz w:val="24"/>
          <w:szCs w:val="24"/>
        </w:rPr>
        <w:t>) к пенсионному обеспечению, осуществляемому за счет средств федерального бюджета, с учетом денежных выплат и отдельных мер социальной поддержки, предоставляемых в натуральной форме, которые предусмотрены настоящим Федеральным законом, иными федеральными з</w:t>
      </w:r>
      <w:r>
        <w:rPr>
          <w:rFonts w:ascii="Times New Roman" w:hAnsi="Times New Roman" w:cs="Times New Roman"/>
          <w:sz w:val="24"/>
          <w:szCs w:val="24"/>
        </w:rPr>
        <w:t xml:space="preserve">аконами, законами и иными нормативными правовыми актами субъектов Российской Федерации, до величины прожиточного минимума пенсионера, установленной в соответствии с </w:t>
      </w:r>
      <w:hyperlink r:id="rId70" w:history="1">
        <w:r>
          <w:rPr>
            <w:rFonts w:ascii="Times New Roman" w:hAnsi="Times New Roman" w:cs="Times New Roman"/>
            <w:sz w:val="24"/>
            <w:szCs w:val="24"/>
            <w:u w:val="single"/>
          </w:rPr>
          <w:t>пунктом 3</w:t>
        </w:r>
      </w:hyperlink>
      <w:r>
        <w:rPr>
          <w:rFonts w:ascii="Times New Roman" w:hAnsi="Times New Roman" w:cs="Times New Roman"/>
          <w:sz w:val="24"/>
          <w:szCs w:val="24"/>
        </w:rPr>
        <w:t xml:space="preserve"> статьи 4 Федерального закона от 24 октября 1997 года </w:t>
      </w:r>
      <w:r>
        <w:rPr>
          <w:rFonts w:ascii="Times New Roman" w:hAnsi="Times New Roman" w:cs="Times New Roman"/>
          <w:sz w:val="24"/>
          <w:szCs w:val="24"/>
        </w:rPr>
        <w:t>N</w:t>
      </w:r>
      <w:r>
        <w:rPr>
          <w:rFonts w:ascii="Times New Roman" w:hAnsi="Times New Roman" w:cs="Times New Roman"/>
          <w:sz w:val="24"/>
          <w:szCs w:val="24"/>
        </w:rPr>
        <w:t xml:space="preserve"> 134-ФЗ "О прожиточном минимуме в Российской Федерации" (далее - Федеральный закон "О прожиточном минимуме в Российской Федерации") в субъектах Российской Федерации </w:t>
      </w:r>
      <w:r>
        <w:rPr>
          <w:rFonts w:ascii="Times New Roman" w:hAnsi="Times New Roman" w:cs="Times New Roman"/>
          <w:sz w:val="24"/>
          <w:szCs w:val="24"/>
        </w:rPr>
        <w:t xml:space="preserve">по месту его жительства или месту пребывания, за счет средств соответствующих </w:t>
      </w:r>
      <w:r>
        <w:rPr>
          <w:rFonts w:ascii="Times New Roman" w:hAnsi="Times New Roman" w:cs="Times New Roman"/>
          <w:sz w:val="24"/>
          <w:szCs w:val="24"/>
        </w:rPr>
        <w:lastRenderedPageBreak/>
        <w:t>бюджетов бюджетной системы Российской Федерации. Социальная доплата к пенсии состоит из федеральной социальной доплаты к пенсии или региональной социальной доплаты к пенсии; (в р</w:t>
      </w:r>
      <w:r>
        <w:rPr>
          <w:rFonts w:ascii="Times New Roman" w:hAnsi="Times New Roman" w:cs="Times New Roman"/>
          <w:sz w:val="24"/>
          <w:szCs w:val="24"/>
        </w:rPr>
        <w:t xml:space="preserve">ед. Федеральных законов </w:t>
      </w:r>
      <w:hyperlink r:id="rId71"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 xml:space="preserve">, </w:t>
      </w:r>
      <w:hyperlink r:id="rId72" w:history="1">
        <w:r>
          <w:rPr>
            <w:rFonts w:ascii="Times New Roman" w:hAnsi="Times New Roman" w:cs="Times New Roman"/>
            <w:sz w:val="24"/>
            <w:szCs w:val="24"/>
            <w:u w:val="single"/>
          </w:rPr>
          <w:t>от 03.10.2018 N 350-ФЗ</w:t>
        </w:r>
      </w:hyperlink>
      <w:r>
        <w:rPr>
          <w:rFonts w:ascii="Times New Roman" w:hAnsi="Times New Roman" w:cs="Times New Roman"/>
          <w:sz w:val="24"/>
          <w:szCs w:val="24"/>
        </w:rPr>
        <w:t xml:space="preserve">, </w:t>
      </w:r>
      <w:hyperlink r:id="rId73" w:history="1">
        <w:r>
          <w:rPr>
            <w:rFonts w:ascii="Times New Roman" w:hAnsi="Times New Roman" w:cs="Times New Roman"/>
            <w:sz w:val="24"/>
            <w:szCs w:val="24"/>
            <w:u w:val="single"/>
          </w:rPr>
          <w:t>от 29.12.2020 N 473-ФЗ</w:t>
        </w:r>
      </w:hyperlink>
      <w:r>
        <w:rPr>
          <w:rFonts w:ascii="Times New Roman" w:hAnsi="Times New Roman" w:cs="Times New Roman"/>
          <w:sz w:val="24"/>
          <w:szCs w:val="24"/>
        </w:rPr>
        <w:t>)</w:t>
      </w:r>
    </w:p>
    <w:p w14:paraId="168B556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социальный контракт - соглашение, которое заключено между г</w:t>
      </w:r>
      <w:r>
        <w:rPr>
          <w:rFonts w:ascii="Times New Roman" w:hAnsi="Times New Roman" w:cs="Times New Roman"/>
          <w:sz w:val="24"/>
          <w:szCs w:val="24"/>
        </w:rPr>
        <w:t>ражданином 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 гражданин - реализовать меропр</w:t>
      </w:r>
      <w:r>
        <w:rPr>
          <w:rFonts w:ascii="Times New Roman" w:hAnsi="Times New Roman" w:cs="Times New Roman"/>
          <w:sz w:val="24"/>
          <w:szCs w:val="24"/>
        </w:rPr>
        <w:t xml:space="preserve">иятия, предусмотренные программой социальной адаптации; (в ред. Федерального закона </w:t>
      </w:r>
      <w:hyperlink r:id="rId74" w:history="1">
        <w:r>
          <w:rPr>
            <w:rFonts w:ascii="Times New Roman" w:hAnsi="Times New Roman" w:cs="Times New Roman"/>
            <w:sz w:val="24"/>
            <w:szCs w:val="24"/>
            <w:u w:val="single"/>
          </w:rPr>
          <w:t>от 25.12.2012 N 258-ФЗ</w:t>
        </w:r>
      </w:hyperlink>
    </w:p>
    <w:p w14:paraId="7A588EA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программа социальной адаптации </w:t>
      </w:r>
      <w:r>
        <w:rPr>
          <w:rFonts w:ascii="Times New Roman" w:hAnsi="Times New Roman" w:cs="Times New Roman"/>
          <w:sz w:val="24"/>
          <w:szCs w:val="24"/>
        </w:rPr>
        <w:t>- разработанные органом социальной защиты населения совместно с гражданином мероприятия, которые направлены на преодоление трудной жизненной ситуации или в случае, указанном в части 1 статьи 8.2 настоящего Федерального закона, на стимулирование активных де</w:t>
      </w:r>
      <w:r>
        <w:rPr>
          <w:rFonts w:ascii="Times New Roman" w:hAnsi="Times New Roman" w:cs="Times New Roman"/>
          <w:sz w:val="24"/>
          <w:szCs w:val="24"/>
        </w:rPr>
        <w:t>йствий по осуществлению индивидуальной предпринимательской деятельности, и определенные такой программой виды, объем и порядок реализации этих мероприятий; (в ред. Федерального закона </w:t>
      </w:r>
      <w:hyperlink r:id="rId75"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3265CA5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трудная жизненная ситуация - обстоятельство или обстоятельства, которые ухудшают условия жизнедеятельности гражданина и последствия которых он не может преодолеть самостоятельно. (в ред</w:t>
      </w:r>
      <w:r>
        <w:rPr>
          <w:rFonts w:ascii="Times New Roman" w:hAnsi="Times New Roman" w:cs="Times New Roman"/>
          <w:sz w:val="24"/>
          <w:szCs w:val="24"/>
        </w:rPr>
        <w:t xml:space="preserve">. Федерального закона </w:t>
      </w:r>
      <w:hyperlink r:id="rId76" w:history="1">
        <w:r>
          <w:rPr>
            <w:rFonts w:ascii="Times New Roman" w:hAnsi="Times New Roman" w:cs="Times New Roman"/>
            <w:sz w:val="24"/>
            <w:szCs w:val="24"/>
            <w:u w:val="single"/>
          </w:rPr>
          <w:t>от 28.11.2015 N 358-ФЗ</w:t>
        </w:r>
      </w:hyperlink>
      <w:r>
        <w:rPr>
          <w:rFonts w:ascii="Times New Roman" w:hAnsi="Times New Roman" w:cs="Times New Roman"/>
          <w:sz w:val="24"/>
          <w:szCs w:val="24"/>
        </w:rPr>
        <w:t>)</w:t>
      </w:r>
    </w:p>
    <w:p w14:paraId="0610BA56"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4AC92E56"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 Законодательство о государственной социальной помощи</w:t>
      </w:r>
    </w:p>
    <w:p w14:paraId="230382D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Законодательство о государс</w:t>
      </w:r>
      <w:r>
        <w:rPr>
          <w:rFonts w:ascii="Times New Roman" w:hAnsi="Times New Roman" w:cs="Times New Roman"/>
          <w:sz w:val="24"/>
          <w:szCs w:val="24"/>
        </w:rPr>
        <w:t xml:space="preserve">твенной социальной помощи состоит из Федерального </w:t>
      </w:r>
      <w:hyperlink r:id="rId77" w:history="1">
        <w:r>
          <w:rPr>
            <w:rFonts w:ascii="Times New Roman" w:hAnsi="Times New Roman" w:cs="Times New Roman"/>
            <w:sz w:val="24"/>
            <w:szCs w:val="24"/>
            <w:u w:val="single"/>
          </w:rPr>
          <w:t>закона</w:t>
        </w:r>
      </w:hyperlink>
      <w:r>
        <w:rPr>
          <w:rFonts w:ascii="Times New Roman" w:hAnsi="Times New Roman" w:cs="Times New Roman"/>
          <w:sz w:val="24"/>
          <w:szCs w:val="24"/>
        </w:rPr>
        <w:t xml:space="preserve"> "О прожиточном минимуме в Российской Федерации", настоящего Федерального закона, др</w:t>
      </w:r>
      <w:r>
        <w:rPr>
          <w:rFonts w:ascii="Times New Roman" w:hAnsi="Times New Roman" w:cs="Times New Roman"/>
          <w:sz w:val="24"/>
          <w:szCs w:val="24"/>
        </w:rPr>
        <w:t xml:space="preserve">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ред. Федерального закона </w:t>
      </w:r>
      <w:hyperlink r:id="rId78"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58BE6324"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1AEE4667"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3. Цели оказания государственной социальной помощи</w:t>
      </w:r>
    </w:p>
    <w:p w14:paraId="420FAD9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Государственная социальная помощь оказывается в целях:</w:t>
      </w:r>
    </w:p>
    <w:p w14:paraId="6E83615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поддержания уровня жизни малоимущих семей, а так</w:t>
      </w:r>
      <w:r>
        <w:rPr>
          <w:rFonts w:ascii="Times New Roman" w:hAnsi="Times New Roman" w:cs="Times New Roman"/>
          <w:sz w:val="24"/>
          <w:szCs w:val="24"/>
        </w:rPr>
        <w:t>же малоимущих одиноко проживающих граждан, среднедушевой доход которых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w:t>
      </w:r>
      <w:r>
        <w:rPr>
          <w:rFonts w:ascii="Times New Roman" w:hAnsi="Times New Roman" w:cs="Times New Roman"/>
          <w:sz w:val="24"/>
          <w:szCs w:val="24"/>
        </w:rPr>
        <w:t xml:space="preserve">ийской Федерации"; (в ред. Федерального закона </w:t>
      </w:r>
      <w:hyperlink r:id="rId79"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4139CDC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адресного использования бюджетных средств; (в ред. Федерального зак</w:t>
      </w:r>
      <w:r>
        <w:rPr>
          <w:rFonts w:ascii="Times New Roman" w:hAnsi="Times New Roman" w:cs="Times New Roman"/>
          <w:sz w:val="24"/>
          <w:szCs w:val="24"/>
        </w:rPr>
        <w:t xml:space="preserve">она </w:t>
      </w:r>
      <w:hyperlink r:id="rId80"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6198F5B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усиления адресности социальной поддержки нуждающихся граждан; (в ред. Федерального зак</w:t>
      </w:r>
      <w:r>
        <w:rPr>
          <w:rFonts w:ascii="Times New Roman" w:hAnsi="Times New Roman" w:cs="Times New Roman"/>
          <w:sz w:val="24"/>
          <w:szCs w:val="24"/>
        </w:rPr>
        <w:t xml:space="preserve">она </w:t>
      </w:r>
      <w:hyperlink r:id="rId81"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4417F2F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создания необходимых условий для обеспечения всеобщей доступности и общественно приемл</w:t>
      </w:r>
      <w:r>
        <w:rPr>
          <w:rFonts w:ascii="Times New Roman" w:hAnsi="Times New Roman" w:cs="Times New Roman"/>
          <w:sz w:val="24"/>
          <w:szCs w:val="24"/>
        </w:rPr>
        <w:t xml:space="preserve">емого качества социальных услуг; (в ред. Федерального закона </w:t>
      </w:r>
      <w:hyperlink r:id="rId82"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65D15E2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снижения уровня социального н</w:t>
      </w:r>
      <w:r>
        <w:rPr>
          <w:rFonts w:ascii="Times New Roman" w:hAnsi="Times New Roman" w:cs="Times New Roman"/>
          <w:sz w:val="24"/>
          <w:szCs w:val="24"/>
        </w:rPr>
        <w:t xml:space="preserve">еравенства; (в ред. Федерального закона </w:t>
      </w:r>
      <w:hyperlink r:id="rId83"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2C16B9C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повышения доходов населения. (в ред. Федерального </w:t>
      </w:r>
      <w:r>
        <w:rPr>
          <w:rFonts w:ascii="Times New Roman" w:hAnsi="Times New Roman" w:cs="Times New Roman"/>
          <w:sz w:val="24"/>
          <w:szCs w:val="24"/>
        </w:rPr>
        <w:t xml:space="preserve">закона </w:t>
      </w:r>
      <w:hyperlink r:id="rId84"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7EE170BC"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29AEE904"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 Полномочия Российской Федерации в области оказания государственной социа</w:t>
      </w:r>
      <w:r>
        <w:rPr>
          <w:rFonts w:ascii="Times New Roman" w:hAnsi="Times New Roman" w:cs="Times New Roman"/>
          <w:b/>
          <w:bCs/>
          <w:sz w:val="32"/>
          <w:szCs w:val="32"/>
        </w:rPr>
        <w:t>льной помощи</w:t>
      </w:r>
    </w:p>
    <w:p w14:paraId="362DF6B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ведению Российской Федерации в области оказания государственной социальной помощи относятся:</w:t>
      </w:r>
    </w:p>
    <w:p w14:paraId="1C5F00D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принятие федеральных законов и иных нормативных правовых актов Российской Федерации по вопросам установления основ правового регулирования в области</w:t>
      </w:r>
      <w:r>
        <w:rPr>
          <w:rFonts w:ascii="Times New Roman" w:hAnsi="Times New Roman" w:cs="Times New Roman"/>
          <w:sz w:val="24"/>
          <w:szCs w:val="24"/>
        </w:rPr>
        <w:t xml:space="preserve"> оказания государственной социальной помощи;</w:t>
      </w:r>
    </w:p>
    <w:p w14:paraId="03B0AFB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разработка и реализация федеральных программ оказания гражданам на территории Российской Федерации государственной социальной помощи путем предоставления субсидий на оплату оказываемых гражданам социальных услуг</w:t>
      </w:r>
      <w:r>
        <w:rPr>
          <w:rFonts w:ascii="Times New Roman" w:hAnsi="Times New Roman" w:cs="Times New Roman"/>
          <w:sz w:val="24"/>
          <w:szCs w:val="24"/>
        </w:rPr>
        <w:t xml:space="preserve">; (в ред. Федерального закона </w:t>
      </w:r>
      <w:hyperlink r:id="rId85"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2C52F23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Абзац - Утратил силу. (в ред. Федерального закона </w:t>
      </w:r>
      <w:hyperlink r:id="rId86"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05236B9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видов государственной социальной помощи, оказание которых обязательно на территории Рос</w:t>
      </w:r>
      <w:r>
        <w:rPr>
          <w:rFonts w:ascii="Times New Roman" w:hAnsi="Times New Roman" w:cs="Times New Roman"/>
          <w:sz w:val="24"/>
          <w:szCs w:val="24"/>
        </w:rPr>
        <w:t xml:space="preserve">сийской Федерации, в том числе установление федеральной социальной доплаты к пенсии в соответствии с настоящим Федеральным законом; (в ред. Федерального закона </w:t>
      </w:r>
      <w:hyperlink r:id="rId87"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w:t>
      </w:r>
    </w:p>
    <w:p w14:paraId="3AE4705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порядка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w:t>
      </w:r>
      <w:r>
        <w:rPr>
          <w:rFonts w:ascii="Times New Roman" w:hAnsi="Times New Roman" w:cs="Times New Roman"/>
          <w:sz w:val="24"/>
          <w:szCs w:val="24"/>
        </w:rPr>
        <w:t xml:space="preserve"> настоящим Федеральным законом. (в ред. Федерального закона </w:t>
      </w:r>
      <w:hyperlink r:id="rId88"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68B7125F"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5248B302"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4.1. Полномочия Российской Федерации в области</w:t>
      </w:r>
      <w:r>
        <w:rPr>
          <w:rFonts w:ascii="Times New Roman" w:hAnsi="Times New Roman" w:cs="Times New Roman"/>
          <w:b/>
          <w:bCs/>
          <w:sz w:val="32"/>
          <w:szCs w:val="32"/>
        </w:rPr>
        <w:t xml:space="preserve"> оказания государственной социальной помощи в виде набора социальных услуг, переданные для осуществления органам государственной власти субъектов Российской Федерации (в ред. Федерального закона </w:t>
      </w:r>
      <w:hyperlink r:id="rId89" w:history="1">
        <w:r>
          <w:rPr>
            <w:rFonts w:ascii="Times New Roman" w:hAnsi="Times New Roman" w:cs="Times New Roman"/>
            <w:b/>
            <w:bCs/>
            <w:sz w:val="32"/>
            <w:szCs w:val="32"/>
            <w:u w:val="single"/>
          </w:rPr>
          <w:t>от 18.10.2007 N 230-ФЗ</w:t>
        </w:r>
      </w:hyperlink>
      <w:r>
        <w:rPr>
          <w:rFonts w:ascii="Times New Roman" w:hAnsi="Times New Roman" w:cs="Times New Roman"/>
          <w:b/>
          <w:bCs/>
          <w:sz w:val="32"/>
          <w:szCs w:val="32"/>
        </w:rPr>
        <w:t>)</w:t>
      </w:r>
    </w:p>
    <w:p w14:paraId="4A082E2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К полномочиям Российской Федерации в области оказания государственной социальной помощи в виде набора социальных услуг, переданным для осуществления органам государственн</w:t>
      </w:r>
      <w:r>
        <w:rPr>
          <w:rFonts w:ascii="Times New Roman" w:hAnsi="Times New Roman" w:cs="Times New Roman"/>
          <w:sz w:val="24"/>
          <w:szCs w:val="24"/>
        </w:rPr>
        <w:t>ой власти субъектов Российской Федерации, относятся следующие полномочия по организации обеспечения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w:t>
      </w:r>
      <w:r>
        <w:rPr>
          <w:rFonts w:ascii="Times New Roman" w:hAnsi="Times New Roman" w:cs="Times New Roman"/>
          <w:sz w:val="24"/>
          <w:szCs w:val="24"/>
        </w:rPr>
        <w:t xml:space="preserve">и, предусмотренной </w:t>
      </w:r>
      <w:hyperlink r:id="rId90" w:history="1">
        <w:r>
          <w:rPr>
            <w:rFonts w:ascii="Times New Roman" w:hAnsi="Times New Roman" w:cs="Times New Roman"/>
            <w:sz w:val="24"/>
            <w:szCs w:val="24"/>
            <w:u w:val="single"/>
          </w:rPr>
          <w:t>пунктом 1</w:t>
        </w:r>
      </w:hyperlink>
      <w:r>
        <w:rPr>
          <w:rFonts w:ascii="Times New Roman" w:hAnsi="Times New Roman" w:cs="Times New Roman"/>
          <w:sz w:val="24"/>
          <w:szCs w:val="24"/>
        </w:rPr>
        <w:t xml:space="preserve"> части 1 статьи 6.2 настоящего Федерального закона, лекарственными препаратами для медицинского применения, мед</w:t>
      </w:r>
      <w:r>
        <w:rPr>
          <w:rFonts w:ascii="Times New Roman" w:hAnsi="Times New Roman" w:cs="Times New Roman"/>
          <w:sz w:val="24"/>
          <w:szCs w:val="24"/>
        </w:rPr>
        <w:t xml:space="preserve">ицинскими изделиями, а также специализированными продуктами лечебного питания для детей-инвалидов: (в ред. Федеральных законов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91" w:history="1">
        <w:r>
          <w:rPr>
            <w:rFonts w:ascii="Times New Roman" w:hAnsi="Times New Roman" w:cs="Times New Roman"/>
            <w:sz w:val="24"/>
            <w:szCs w:val="24"/>
            <w:u w:val="single"/>
          </w:rPr>
          <w:t xml:space="preserve">от 25.11.2013 N </w:t>
        </w:r>
        <w:r>
          <w:rPr>
            <w:rFonts w:ascii="Times New Roman" w:hAnsi="Times New Roman" w:cs="Times New Roman"/>
            <w:sz w:val="24"/>
            <w:szCs w:val="24"/>
            <w:u w:val="single"/>
          </w:rPr>
          <w:lastRenderedPageBreak/>
          <w:t>317-ФЗ</w:t>
        </w:r>
      </w:hyperlink>
      <w:r>
        <w:rPr>
          <w:rFonts w:ascii="Times New Roman" w:hAnsi="Times New Roman" w:cs="Times New Roman"/>
          <w:sz w:val="24"/>
          <w:szCs w:val="24"/>
        </w:rPr>
        <w:t>)</w:t>
      </w:r>
    </w:p>
    <w:p w14:paraId="36DFE45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осуществление закупок (в том числе организация определения поставщиков) лекарственных препаратов для медицинского применения, медицинских изделий, а также специализированных продуктов лечебного питания для детей-и</w:t>
      </w:r>
      <w:r>
        <w:rPr>
          <w:rFonts w:ascii="Times New Roman" w:hAnsi="Times New Roman" w:cs="Times New Roman"/>
          <w:sz w:val="24"/>
          <w:szCs w:val="24"/>
        </w:rPr>
        <w:t xml:space="preserve">нвалидов; (в ред. Федерального закона </w:t>
      </w:r>
      <w:hyperlink r:id="rId92" w:history="1">
        <w:r>
          <w:rPr>
            <w:rFonts w:ascii="Times New Roman" w:hAnsi="Times New Roman" w:cs="Times New Roman"/>
            <w:sz w:val="24"/>
            <w:szCs w:val="24"/>
            <w:u w:val="single"/>
          </w:rPr>
          <w:t>от 28.12.2013 N 396-ФЗ</w:t>
        </w:r>
      </w:hyperlink>
      <w:r>
        <w:rPr>
          <w:rFonts w:ascii="Times New Roman" w:hAnsi="Times New Roman" w:cs="Times New Roman"/>
          <w:sz w:val="24"/>
          <w:szCs w:val="24"/>
        </w:rPr>
        <w:t>)</w:t>
      </w:r>
    </w:p>
    <w:p w14:paraId="4646AFD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пункт утратил силу. (в ред. Федерального закона </w:t>
      </w:r>
      <w:hyperlink r:id="rId93" w:history="1">
        <w:r>
          <w:rPr>
            <w:rFonts w:ascii="Times New Roman" w:hAnsi="Times New Roman" w:cs="Times New Roman"/>
            <w:sz w:val="24"/>
            <w:szCs w:val="24"/>
            <w:u w:val="single"/>
          </w:rPr>
          <w:t>от 28.12.2013 N 396-ФЗ</w:t>
        </w:r>
      </w:hyperlink>
      <w:r>
        <w:rPr>
          <w:rFonts w:ascii="Times New Roman" w:hAnsi="Times New Roman" w:cs="Times New Roman"/>
          <w:sz w:val="24"/>
          <w:szCs w:val="24"/>
        </w:rPr>
        <w:t>)</w:t>
      </w:r>
    </w:p>
    <w:p w14:paraId="20D4E90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организация обеспечения населения лекарственными препаратами для медицинского применения, медицинскими изделиями, а также специализирова</w:t>
      </w:r>
      <w:r>
        <w:rPr>
          <w:rFonts w:ascii="Times New Roman" w:hAnsi="Times New Roman" w:cs="Times New Roman"/>
          <w:sz w:val="24"/>
          <w:szCs w:val="24"/>
        </w:rPr>
        <w:t xml:space="preserve">нными продуктами лечебного питания для детей-инвалидов, закупленными по государственным контрактам. (в ред. Федеральных законов </w:t>
      </w:r>
      <w:hyperlink r:id="rId94" w:history="1">
        <w:r>
          <w:rPr>
            <w:rFonts w:ascii="Times New Roman" w:hAnsi="Times New Roman" w:cs="Times New Roman"/>
            <w:sz w:val="24"/>
            <w:szCs w:val="24"/>
            <w:u w:val="single"/>
          </w:rPr>
          <w:t>от 25.12.2009</w:t>
        </w:r>
        <w:r>
          <w:rPr>
            <w:rFonts w:ascii="Times New Roman" w:hAnsi="Times New Roman" w:cs="Times New Roman"/>
            <w:sz w:val="24"/>
            <w:szCs w:val="24"/>
            <w:u w:val="single"/>
          </w:rPr>
          <w:t xml:space="preserve"> N 341-ФЗ</w:t>
        </w:r>
      </w:hyperlink>
      <w:r>
        <w:rPr>
          <w:rFonts w:ascii="Times New Roman" w:hAnsi="Times New Roman" w:cs="Times New Roman"/>
          <w:sz w:val="24"/>
          <w:szCs w:val="24"/>
        </w:rPr>
        <w:t xml:space="preserve">,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95"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22FD940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Средства на осуществление переданных в соответствии с частью 1 настоящ</w:t>
      </w:r>
      <w:r>
        <w:rPr>
          <w:rFonts w:ascii="Times New Roman" w:hAnsi="Times New Roman" w:cs="Times New Roman"/>
          <w:sz w:val="24"/>
          <w:szCs w:val="24"/>
        </w:rPr>
        <w:t>ей статьи полномочий предусматриваются в виде субвенций из федерального бюджета.</w:t>
      </w:r>
    </w:p>
    <w:p w14:paraId="7524B77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частью 1 на</w:t>
      </w:r>
      <w:r>
        <w:rPr>
          <w:rFonts w:ascii="Times New Roman" w:hAnsi="Times New Roman" w:cs="Times New Roman"/>
          <w:sz w:val="24"/>
          <w:szCs w:val="24"/>
        </w:rPr>
        <w:t xml:space="preserve">стоящей статьи полномочий, определяется на основании методики, утвержденной Правительством Российской Федерации, исходя из: (в ред. Федерального закона </w:t>
      </w:r>
      <w:hyperlink r:id="rId96" w:history="1">
        <w:r>
          <w:rPr>
            <w:rFonts w:ascii="Times New Roman" w:hAnsi="Times New Roman" w:cs="Times New Roman"/>
            <w:sz w:val="24"/>
            <w:szCs w:val="24"/>
            <w:u w:val="single"/>
          </w:rPr>
          <w:t>от 07.05.2013 N 104-ФЗ</w:t>
        </w:r>
      </w:hyperlink>
      <w:r>
        <w:rPr>
          <w:rFonts w:ascii="Times New Roman" w:hAnsi="Times New Roman" w:cs="Times New Roman"/>
          <w:sz w:val="24"/>
          <w:szCs w:val="24"/>
        </w:rPr>
        <w:t>)</w:t>
      </w:r>
    </w:p>
    <w:p w14:paraId="1CA04CA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численности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в виде обеспечения лекарственными препарат</w:t>
      </w:r>
      <w:r>
        <w:rPr>
          <w:rFonts w:ascii="Times New Roman" w:hAnsi="Times New Roman" w:cs="Times New Roman"/>
          <w:sz w:val="24"/>
          <w:szCs w:val="24"/>
        </w:rPr>
        <w:t xml:space="preserve">ами для медицинского применения, медицинскими изделиями, а также специализированными продуктами лечебного питания для детей-инвалидов; (в ред. Федеральных законов </w:t>
      </w:r>
      <w:hyperlink r:id="rId97" w:history="1">
        <w:r>
          <w:rPr>
            <w:rFonts w:ascii="Times New Roman" w:hAnsi="Times New Roman" w:cs="Times New Roman"/>
            <w:sz w:val="24"/>
            <w:szCs w:val="24"/>
            <w:u w:val="single"/>
          </w:rPr>
          <w:t>от 25.12.2009 N 341-ФЗ</w:t>
        </w:r>
      </w:hyperlink>
      <w:r>
        <w:rPr>
          <w:rFonts w:ascii="Times New Roman" w:hAnsi="Times New Roman" w:cs="Times New Roman"/>
          <w:sz w:val="24"/>
          <w:szCs w:val="24"/>
        </w:rPr>
        <w:t xml:space="preserve">,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98"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4CA910C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норматива финансовых затрат в месяц</w:t>
      </w:r>
      <w:r>
        <w:rPr>
          <w:rFonts w:ascii="Times New Roman" w:hAnsi="Times New Roman" w:cs="Times New Roman"/>
          <w:sz w:val="24"/>
          <w:szCs w:val="24"/>
        </w:rPr>
        <w:t xml:space="preserve"> на одного гражданина,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(фельдшера) лекарственными препаратами для медицинского применения, медицинскими</w:t>
      </w:r>
      <w:r>
        <w:rPr>
          <w:rFonts w:ascii="Times New Roman" w:hAnsi="Times New Roman" w:cs="Times New Roman"/>
          <w:sz w:val="24"/>
          <w:szCs w:val="24"/>
        </w:rPr>
        <w:t xml:space="preserve"> изделиями, а также специализированными продуктами лечебного питания для детей-инвалидов, устанавливаемого ежегодно Правительством Российской Федерации. (в ред. Федеральных законов </w:t>
      </w:r>
      <w:hyperlink r:id="rId99" w:history="1">
        <w:r>
          <w:rPr>
            <w:rFonts w:ascii="Times New Roman" w:hAnsi="Times New Roman" w:cs="Times New Roman"/>
            <w:sz w:val="24"/>
            <w:szCs w:val="24"/>
            <w:u w:val="single"/>
          </w:rPr>
          <w:t>от 22.12.2008 N 269-ФЗ</w:t>
        </w:r>
      </w:hyperlink>
      <w:r>
        <w:rPr>
          <w:rFonts w:ascii="Times New Roman" w:hAnsi="Times New Roman" w:cs="Times New Roman"/>
          <w:sz w:val="24"/>
          <w:szCs w:val="24"/>
        </w:rPr>
        <w:t xml:space="preserve">, </w:t>
      </w:r>
      <w:hyperlink r:id="rId100" w:history="1">
        <w:r>
          <w:rPr>
            <w:rFonts w:ascii="Times New Roman" w:hAnsi="Times New Roman" w:cs="Times New Roman"/>
            <w:sz w:val="24"/>
            <w:szCs w:val="24"/>
            <w:u w:val="single"/>
          </w:rPr>
          <w:t>от 25.12.2009 N 341-ФЗ</w:t>
        </w:r>
      </w:hyperlink>
      <w:r>
        <w:rPr>
          <w:rFonts w:ascii="Times New Roman" w:hAnsi="Times New Roman" w:cs="Times New Roman"/>
          <w:sz w:val="24"/>
          <w:szCs w:val="24"/>
        </w:rPr>
        <w:t xml:space="preserve">,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101"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 xml:space="preserve">, от 20.12.2017 </w:t>
      </w:r>
      <w:r>
        <w:rPr>
          <w:rFonts w:ascii="Times New Roman" w:hAnsi="Times New Roman" w:cs="Times New Roman"/>
          <w:sz w:val="24"/>
          <w:szCs w:val="24"/>
        </w:rPr>
        <w:t>N</w:t>
      </w:r>
      <w:r>
        <w:rPr>
          <w:rFonts w:ascii="Times New Roman" w:hAnsi="Times New Roman" w:cs="Times New Roman"/>
          <w:sz w:val="24"/>
          <w:szCs w:val="24"/>
        </w:rPr>
        <w:t xml:space="preserve"> 407-ФЗ)</w:t>
      </w:r>
    </w:p>
    <w:p w14:paraId="0CF4D2D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Субвенции зачисляются в установленном для исполнения федерального бюджета порядке на счета бюджетов субъе</w:t>
      </w:r>
      <w:r>
        <w:rPr>
          <w:rFonts w:ascii="Times New Roman" w:hAnsi="Times New Roman" w:cs="Times New Roman"/>
          <w:sz w:val="24"/>
          <w:szCs w:val="24"/>
        </w:rPr>
        <w:t>ктов Российской Федерации.</w:t>
      </w:r>
    </w:p>
    <w:p w14:paraId="274A7A2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Средства на осуществление указанных в части 1 настоящей статьи полномочий носят целевой характер и не могут быть использованы на другие цели.</w:t>
      </w:r>
    </w:p>
    <w:p w14:paraId="6F3DB68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случае использования средств не по целевому назначению федеральный орган исполн</w:t>
      </w:r>
      <w:r>
        <w:rPr>
          <w:rFonts w:ascii="Times New Roman" w:hAnsi="Times New Roman" w:cs="Times New Roman"/>
          <w:sz w:val="24"/>
          <w:szCs w:val="24"/>
        </w:rPr>
        <w:t>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14:paraId="2D917E3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Федеральный орган исполнительной власти, осуществл</w:t>
      </w:r>
      <w:r>
        <w:rPr>
          <w:rFonts w:ascii="Times New Roman" w:hAnsi="Times New Roman" w:cs="Times New Roman"/>
          <w:sz w:val="24"/>
          <w:szCs w:val="24"/>
        </w:rPr>
        <w:t xml:space="preserve">яющий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102"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41A3DDF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принимает нормативные правовые акты по вопросам осуществления переданных полномочий;</w:t>
      </w:r>
    </w:p>
    <w:p w14:paraId="468752B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издает обязательные для исполнения методические указания и инструктивные материалы по осуществлению органами исполнительн</w:t>
      </w:r>
      <w:r>
        <w:rPr>
          <w:rFonts w:ascii="Times New Roman" w:hAnsi="Times New Roman" w:cs="Times New Roman"/>
          <w:sz w:val="24"/>
          <w:szCs w:val="24"/>
        </w:rPr>
        <w:t>ой власти субъектов Российской Федерации переданных полномочий;</w:t>
      </w:r>
    </w:p>
    <w:p w14:paraId="507C948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устанавливает требования к содержанию и формам отчетности, а также к порядку представления отчетности об осуществлении переданных полномочий;</w:t>
      </w:r>
    </w:p>
    <w:p w14:paraId="565B411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 утверждает в соответствии с правилами, уст</w:t>
      </w:r>
      <w:r>
        <w:rPr>
          <w:rFonts w:ascii="Times New Roman" w:hAnsi="Times New Roman" w:cs="Times New Roman"/>
          <w:sz w:val="24"/>
          <w:szCs w:val="24"/>
        </w:rPr>
        <w:t xml:space="preserve">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(в ред. Федерального закона </w:t>
      </w:r>
      <w:hyperlink r:id="rId103" w:history="1">
        <w:r>
          <w:rPr>
            <w:rFonts w:ascii="Times New Roman" w:hAnsi="Times New Roman" w:cs="Times New Roman"/>
            <w:sz w:val="24"/>
            <w:szCs w:val="24"/>
            <w:u w:val="single"/>
          </w:rPr>
          <w:t>от 24.04.2020 N 147-ФЗ</w:t>
        </w:r>
      </w:hyperlink>
      <w:r>
        <w:rPr>
          <w:rFonts w:ascii="Times New Roman" w:hAnsi="Times New Roman" w:cs="Times New Roman"/>
          <w:sz w:val="24"/>
          <w:szCs w:val="24"/>
        </w:rPr>
        <w:t>)</w:t>
      </w:r>
    </w:p>
    <w:p w14:paraId="05DD93E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устанавливает целевые прогнозные показатели осуществления переданных полномочий;</w:t>
      </w:r>
    </w:p>
    <w:p w14:paraId="207F0E3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 случаях, установленных федеральными зак</w:t>
      </w:r>
      <w:r>
        <w:rPr>
          <w:rFonts w:ascii="Times New Roman" w:hAnsi="Times New Roman" w:cs="Times New Roman"/>
          <w:sz w:val="24"/>
          <w:szCs w:val="24"/>
        </w:rPr>
        <w:t>онами,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14:paraId="4551D21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Федеральный орган исполнительной власти, осуществляющий </w:t>
      </w:r>
      <w:r>
        <w:rPr>
          <w:rFonts w:ascii="Times New Roman" w:hAnsi="Times New Roman" w:cs="Times New Roman"/>
          <w:sz w:val="24"/>
          <w:szCs w:val="24"/>
        </w:rPr>
        <w:t>функции по контролю и надзору в сфере здравоохранения,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w:t>
      </w:r>
      <w:r>
        <w:rPr>
          <w:rFonts w:ascii="Times New Roman" w:hAnsi="Times New Roman" w:cs="Times New Roman"/>
          <w:sz w:val="24"/>
          <w:szCs w:val="24"/>
        </w:rPr>
        <w:t xml:space="preserve">вленных нарушений, а также о привлечении к ответственности должностных лиц, исполняющих обязанности по осуществлению переданных полномочий. (в ред. Федеральных законов </w:t>
      </w:r>
      <w:hyperlink r:id="rId104"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 xml:space="preserve">, </w:t>
      </w:r>
      <w:hyperlink r:id="rId105" w:history="1">
        <w:r>
          <w:rPr>
            <w:rFonts w:ascii="Times New Roman" w:hAnsi="Times New Roman" w:cs="Times New Roman"/>
            <w:sz w:val="24"/>
            <w:szCs w:val="24"/>
            <w:u w:val="single"/>
          </w:rPr>
          <w:t>от 24.04.2020 N 147-ФЗ</w:t>
        </w:r>
      </w:hyperlink>
      <w:r>
        <w:rPr>
          <w:rFonts w:ascii="Times New Roman" w:hAnsi="Times New Roman" w:cs="Times New Roman"/>
          <w:sz w:val="24"/>
          <w:szCs w:val="24"/>
        </w:rPr>
        <w:t>)</w:t>
      </w:r>
    </w:p>
    <w:p w14:paraId="6EF4877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Высшее должностное лицо субъекта Российской Федераци</w:t>
      </w:r>
      <w:r>
        <w:rPr>
          <w:rFonts w:ascii="Times New Roman" w:hAnsi="Times New Roman" w:cs="Times New Roman"/>
          <w:sz w:val="24"/>
          <w:szCs w:val="24"/>
        </w:rPr>
        <w:t>и (руководитель высшего исполнительного органа государственной власти субъекта Российской Федерации):</w:t>
      </w:r>
    </w:p>
    <w:p w14:paraId="35FE411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w:t>
      </w:r>
      <w:r>
        <w:rPr>
          <w:rFonts w:ascii="Times New Roman" w:hAnsi="Times New Roman" w:cs="Times New Roman"/>
          <w:sz w:val="24"/>
          <w:szCs w:val="24"/>
        </w:rPr>
        <w:t>ами Российской Федерации, а также нормативными правовыми актами, предусмотренными частью 7 настоящей статьи;</w:t>
      </w:r>
    </w:p>
    <w:p w14:paraId="7613ED3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обеспечивает своевременное представление в федеральный орган исполнительной власти, осуществляющий функции по контролю и надзору в сфере здравоо</w:t>
      </w:r>
      <w:r>
        <w:rPr>
          <w:rFonts w:ascii="Times New Roman" w:hAnsi="Times New Roman" w:cs="Times New Roman"/>
          <w:sz w:val="24"/>
          <w:szCs w:val="24"/>
        </w:rPr>
        <w:t>хранения, ежеквартального отчета по установленной форме о расходовании предоставленных субвенций, о достижении целевых прогнозных показателей, а также иной информации, предусмотренной нормативными правовыми актами федерального органа исполнительной власти,</w:t>
      </w:r>
      <w:r>
        <w:rPr>
          <w:rFonts w:ascii="Times New Roman" w:hAnsi="Times New Roman" w:cs="Times New Roman"/>
          <w:sz w:val="24"/>
          <w:szCs w:val="24"/>
        </w:rPr>
        <w:t xml:space="preserve"> осуществляющего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106"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75812DD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w:t>
      </w:r>
      <w:r>
        <w:rPr>
          <w:rFonts w:ascii="Times New Roman" w:hAnsi="Times New Roman" w:cs="Times New Roman"/>
          <w:sz w:val="24"/>
          <w:szCs w:val="24"/>
        </w:rPr>
        <w:t xml:space="preserve"> сфере, федеральным органом исполнительной власти, осуществляющим функции по контролю и надзору в сфере здравоохранения, Счетной палатой Российской Федерации. (в ред. Федерального закона </w:t>
      </w:r>
      <w:hyperlink r:id="rId107"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77C8E539"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10EC499"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lastRenderedPageBreak/>
        <w:t xml:space="preserve">Статья 5. Полномочия органов государственной власти субъектов Российской Федерации в области оказания государственной социальной помощи (в ред. Федерального закона </w:t>
      </w:r>
      <w:hyperlink r:id="rId108"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5E991C6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Органы государственной власти субъектов Российской Федерации принимают законы и иные но</w:t>
      </w:r>
      <w:r>
        <w:rPr>
          <w:rFonts w:ascii="Times New Roman" w:hAnsi="Times New Roman" w:cs="Times New Roman"/>
          <w:sz w:val="24"/>
          <w:szCs w:val="24"/>
        </w:rPr>
        <w:t xml:space="preserve">рмативные правовые акты, определяющие размеры, условия и порядок назначения и выплаты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w:t>
      </w:r>
      <w:r>
        <w:rPr>
          <w:rFonts w:ascii="Times New Roman" w:hAnsi="Times New Roman" w:cs="Times New Roman"/>
          <w:sz w:val="24"/>
          <w:szCs w:val="24"/>
        </w:rPr>
        <w:t>лицам, признанным пострадавшими от политических репрессий, и иным категориям граждан, предусмотренным настоящим Федеральным законом, в соответствии с целями, установленными настоящим Федеральным законом, а также разрабатывают и реализуют государственные ре</w:t>
      </w:r>
      <w:r>
        <w:rPr>
          <w:rFonts w:ascii="Times New Roman" w:hAnsi="Times New Roman" w:cs="Times New Roman"/>
          <w:sz w:val="24"/>
          <w:szCs w:val="24"/>
        </w:rPr>
        <w:t xml:space="preserve">гиональные программы оказания гражданам, проживающим на территории субъекта Российской Федерации, государственной социальной помощи в виде набора социальных услуг, социальных пособий и субсидий. (в ред. Федеральных законов </w:t>
      </w:r>
      <w:hyperlink r:id="rId109"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 xml:space="preserve">, </w:t>
      </w:r>
      <w:hyperlink r:id="rId110" w:history="1">
        <w:r>
          <w:rPr>
            <w:rFonts w:ascii="Times New Roman" w:hAnsi="Times New Roman" w:cs="Times New Roman"/>
            <w:sz w:val="24"/>
            <w:szCs w:val="24"/>
            <w:u w:val="single"/>
          </w:rPr>
          <w:t>от 25.12.2012 N 258-ФЗ</w:t>
        </w:r>
      </w:hyperlink>
      <w:r>
        <w:rPr>
          <w:rFonts w:ascii="Times New Roman" w:hAnsi="Times New Roman" w:cs="Times New Roman"/>
          <w:sz w:val="24"/>
          <w:szCs w:val="24"/>
        </w:rPr>
        <w:t>)</w:t>
      </w:r>
    </w:p>
    <w:p w14:paraId="32E2F71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 Субъекты Российской Федерации, оказывающие государственную социальную помощь на основании социального контракта на условиях софинансирования из федерального бюджета, издают нормативные правовые акты субъектов Российской Федерации, устанавливающие условия</w:t>
      </w:r>
      <w:r>
        <w:rPr>
          <w:rFonts w:ascii="Times New Roman" w:hAnsi="Times New Roman" w:cs="Times New Roman"/>
          <w:sz w:val="24"/>
          <w:szCs w:val="24"/>
        </w:rPr>
        <w:t xml:space="preserve"> и порядок назначения указанной государственной социальной помощи с учетом правил, предусмотренных </w:t>
      </w:r>
      <w:hyperlink r:id="rId111" w:history="1">
        <w:r>
          <w:rPr>
            <w:rFonts w:ascii="Times New Roman" w:hAnsi="Times New Roman" w:cs="Times New Roman"/>
            <w:sz w:val="24"/>
            <w:szCs w:val="24"/>
            <w:u w:val="single"/>
          </w:rPr>
          <w:t>частью 1.1</w:t>
        </w:r>
      </w:hyperlink>
      <w:r>
        <w:rPr>
          <w:rFonts w:ascii="Times New Roman" w:hAnsi="Times New Roman" w:cs="Times New Roman"/>
          <w:sz w:val="24"/>
          <w:szCs w:val="24"/>
        </w:rPr>
        <w:t xml:space="preserve"> статьи 8.1 настоящего Федера</w:t>
      </w:r>
      <w:r>
        <w:rPr>
          <w:rFonts w:ascii="Times New Roman" w:hAnsi="Times New Roman" w:cs="Times New Roman"/>
          <w:sz w:val="24"/>
          <w:szCs w:val="24"/>
        </w:rPr>
        <w:t xml:space="preserve">льного закона. (в ред. Федерального закона </w:t>
      </w:r>
      <w:hyperlink r:id="rId112"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482D906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Субъекты Российской Федерации, оказывающие государственную социаль</w:t>
      </w:r>
      <w:r>
        <w:rPr>
          <w:rFonts w:ascii="Times New Roman" w:hAnsi="Times New Roman" w:cs="Times New Roman"/>
          <w:sz w:val="24"/>
          <w:szCs w:val="24"/>
        </w:rPr>
        <w:t xml:space="preserve">ную помощь на основании социального контракта исключительно за счет средств бюджета субъекта Российской Федерации, могут устанавливать иные, чем предусмотренные </w:t>
      </w:r>
      <w:hyperlink r:id="rId113" w:history="1">
        <w:r>
          <w:rPr>
            <w:rFonts w:ascii="Times New Roman" w:hAnsi="Times New Roman" w:cs="Times New Roman"/>
            <w:sz w:val="24"/>
            <w:szCs w:val="24"/>
            <w:u w:val="single"/>
          </w:rPr>
          <w:t>частью 1.1</w:t>
        </w:r>
      </w:hyperlink>
      <w:r>
        <w:rPr>
          <w:rFonts w:ascii="Times New Roman" w:hAnsi="Times New Roman" w:cs="Times New Roman"/>
          <w:sz w:val="24"/>
          <w:szCs w:val="24"/>
        </w:rPr>
        <w:t xml:space="preserve"> статьи 8.1 настоящего Федерального закона, и (или) дополнительные условия оказания государственной социальной помощи на основании социального контракта на территории субъекта Российской Федерации, а также особенности оказа</w:t>
      </w:r>
      <w:r>
        <w:rPr>
          <w:rFonts w:ascii="Times New Roman" w:hAnsi="Times New Roman" w:cs="Times New Roman"/>
          <w:sz w:val="24"/>
          <w:szCs w:val="24"/>
        </w:rPr>
        <w:t xml:space="preserve">ния такой государственной социальной помощи. (в ред. Федерального закона </w:t>
      </w:r>
      <w:hyperlink r:id="rId114"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170AC7D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Оказание (предоставление) государствен</w:t>
      </w:r>
      <w:r>
        <w:rPr>
          <w:rFonts w:ascii="Times New Roman" w:hAnsi="Times New Roman" w:cs="Times New Roman"/>
          <w:sz w:val="24"/>
          <w:szCs w:val="24"/>
        </w:rPr>
        <w:t>ной социальной помощи, в том числе на основании социального контракта, в соответствии с нормативными правовыми актами и региональными программами субъектов Российской Федерации, предусматривающими также предоставление гражданам социальных пособий в виде на</w:t>
      </w:r>
      <w:r>
        <w:rPr>
          <w:rFonts w:ascii="Times New Roman" w:hAnsi="Times New Roman" w:cs="Times New Roman"/>
          <w:sz w:val="24"/>
          <w:szCs w:val="24"/>
        </w:rPr>
        <w:t xml:space="preserve">бора социальных услуг и субсидий, является расходным обязательством субъектов Российской Федерации. (в ред. Федерального закона </w:t>
      </w:r>
      <w:hyperlink r:id="rId115" w:history="1">
        <w:r>
          <w:rPr>
            <w:rFonts w:ascii="Times New Roman" w:hAnsi="Times New Roman" w:cs="Times New Roman"/>
            <w:sz w:val="24"/>
            <w:szCs w:val="24"/>
            <w:u w:val="single"/>
          </w:rPr>
          <w:t>от 25.12.201</w:t>
        </w:r>
        <w:r>
          <w:rPr>
            <w:rFonts w:ascii="Times New Roman" w:hAnsi="Times New Roman" w:cs="Times New Roman"/>
            <w:sz w:val="24"/>
            <w:szCs w:val="24"/>
            <w:u w:val="single"/>
          </w:rPr>
          <w:t>2 N 258-ФЗ</w:t>
        </w:r>
      </w:hyperlink>
      <w:r>
        <w:rPr>
          <w:rFonts w:ascii="Times New Roman" w:hAnsi="Times New Roman" w:cs="Times New Roman"/>
          <w:sz w:val="24"/>
          <w:szCs w:val="24"/>
        </w:rPr>
        <w:t>)</w:t>
      </w:r>
    </w:p>
    <w:p w14:paraId="13A0806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Органы государственной власти субъектов Российской Федерации, предоставляющие государственные услуги, направляют межведомственный запрос о предоставлении документов и информации, необходимых для предоставления государственной или муниципа</w:t>
      </w:r>
      <w:r>
        <w:rPr>
          <w:rFonts w:ascii="Times New Roman" w:hAnsi="Times New Roman" w:cs="Times New Roman"/>
          <w:sz w:val="24"/>
          <w:szCs w:val="24"/>
        </w:rPr>
        <w:t>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w:t>
      </w:r>
      <w:r>
        <w:rPr>
          <w:rFonts w:ascii="Times New Roman" w:hAnsi="Times New Roman" w:cs="Times New Roman"/>
          <w:sz w:val="24"/>
          <w:szCs w:val="24"/>
        </w:rPr>
        <w:t xml:space="preserve">м местного самоуправления организаций. (в ред. Федерального закона </w:t>
      </w:r>
      <w:hyperlink r:id="rId116" w:history="1">
        <w:r>
          <w:rPr>
            <w:rFonts w:ascii="Times New Roman" w:hAnsi="Times New Roman" w:cs="Times New Roman"/>
            <w:sz w:val="24"/>
            <w:szCs w:val="24"/>
            <w:u w:val="single"/>
          </w:rPr>
          <w:t>от 01.07.2011 N 169-ФЗ</w:t>
        </w:r>
      </w:hyperlink>
      <w:r>
        <w:rPr>
          <w:rFonts w:ascii="Times New Roman" w:hAnsi="Times New Roman" w:cs="Times New Roman"/>
          <w:sz w:val="24"/>
          <w:szCs w:val="24"/>
        </w:rPr>
        <w:t>)</w:t>
      </w:r>
    </w:p>
    <w:p w14:paraId="0F6BDE32"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3837DCA9"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5.1. Обеспечение размещения информа</w:t>
      </w:r>
      <w:r>
        <w:rPr>
          <w:rFonts w:ascii="Times New Roman" w:hAnsi="Times New Roman" w:cs="Times New Roman"/>
          <w:b/>
          <w:bCs/>
          <w:sz w:val="32"/>
          <w:szCs w:val="32"/>
        </w:rPr>
        <w:t xml:space="preserve">ции об оказании </w:t>
      </w:r>
      <w:r>
        <w:rPr>
          <w:rFonts w:ascii="Times New Roman" w:hAnsi="Times New Roman" w:cs="Times New Roman"/>
          <w:b/>
          <w:bCs/>
          <w:sz w:val="32"/>
          <w:szCs w:val="32"/>
        </w:rPr>
        <w:lastRenderedPageBreak/>
        <w:t xml:space="preserve">государственной социальной помощи (в ред. Федерального закона </w:t>
      </w:r>
      <w:hyperlink r:id="rId117" w:history="1">
        <w:r>
          <w:rPr>
            <w:rFonts w:ascii="Times New Roman" w:hAnsi="Times New Roman" w:cs="Times New Roman"/>
            <w:b/>
            <w:bCs/>
            <w:sz w:val="32"/>
            <w:szCs w:val="32"/>
            <w:u w:val="single"/>
          </w:rPr>
          <w:t>от 07.03.2018 N 56-ФЗ</w:t>
        </w:r>
      </w:hyperlink>
      <w:r>
        <w:rPr>
          <w:rFonts w:ascii="Times New Roman" w:hAnsi="Times New Roman" w:cs="Times New Roman"/>
          <w:b/>
          <w:bCs/>
          <w:sz w:val="32"/>
          <w:szCs w:val="32"/>
        </w:rPr>
        <w:t>)</w:t>
      </w:r>
    </w:p>
    <w:p w14:paraId="5219179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Информация об оказании государственно</w:t>
      </w:r>
      <w:r>
        <w:rPr>
          <w:rFonts w:ascii="Times New Roman" w:hAnsi="Times New Roman" w:cs="Times New Roman"/>
          <w:sz w:val="24"/>
          <w:szCs w:val="24"/>
        </w:rPr>
        <w:t>й социальной помощи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w:t>
      </w:r>
      <w:r>
        <w:rPr>
          <w:rFonts w:ascii="Times New Roman" w:hAnsi="Times New Roman" w:cs="Times New Roman"/>
          <w:sz w:val="24"/>
          <w:szCs w:val="24"/>
        </w:rPr>
        <w:t xml:space="preserve"> платформа в социальной сфере" осуществляются в соответствии с </w:t>
      </w:r>
      <w:hyperlink r:id="rId118" w:history="1">
        <w:r>
          <w:rPr>
            <w:rFonts w:ascii="Times New Roman" w:hAnsi="Times New Roman" w:cs="Times New Roman"/>
            <w:sz w:val="24"/>
            <w:szCs w:val="24"/>
            <w:u w:val="single"/>
          </w:rPr>
          <w:t xml:space="preserve">главой 2.2 </w:t>
        </w:r>
      </w:hyperlink>
      <w:r>
        <w:rPr>
          <w:rFonts w:ascii="Times New Roman" w:hAnsi="Times New Roman" w:cs="Times New Roman"/>
          <w:sz w:val="24"/>
          <w:szCs w:val="24"/>
        </w:rPr>
        <w:t xml:space="preserve">настоящего Федерального закона. (в ред. Федерального закона </w:t>
      </w:r>
      <w:hyperlink r:id="rId119" w:history="1">
        <w:r>
          <w:rPr>
            <w:rFonts w:ascii="Times New Roman" w:hAnsi="Times New Roman" w:cs="Times New Roman"/>
            <w:sz w:val="24"/>
            <w:szCs w:val="24"/>
            <w:u w:val="single"/>
          </w:rPr>
          <w:t>от 10.07.2023 N 293-ФЗ</w:t>
        </w:r>
      </w:hyperlink>
      <w:r>
        <w:rPr>
          <w:rFonts w:ascii="Times New Roman" w:hAnsi="Times New Roman" w:cs="Times New Roman"/>
          <w:sz w:val="24"/>
          <w:szCs w:val="24"/>
        </w:rPr>
        <w:t>)</w:t>
      </w:r>
    </w:p>
    <w:p w14:paraId="27AAA751"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58E18F63"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5.2. Информирование граждан о мерах социальной защиты (поддержки), социальных услугах, иных социальных гарант</w:t>
      </w:r>
      <w:r>
        <w:rPr>
          <w:rFonts w:ascii="Times New Roman" w:hAnsi="Times New Roman" w:cs="Times New Roman"/>
          <w:b/>
          <w:bCs/>
          <w:sz w:val="32"/>
          <w:szCs w:val="32"/>
        </w:rPr>
        <w:t xml:space="preserve">иях и выплатах (в ред. Федерального закона от 27.12.2019 </w:t>
      </w:r>
      <w:r>
        <w:rPr>
          <w:rFonts w:ascii="Times New Roman" w:hAnsi="Times New Roman" w:cs="Times New Roman"/>
          <w:b/>
          <w:bCs/>
          <w:sz w:val="32"/>
          <w:szCs w:val="32"/>
        </w:rPr>
        <w:t>N</w:t>
      </w:r>
      <w:r>
        <w:rPr>
          <w:rFonts w:ascii="Times New Roman" w:hAnsi="Times New Roman" w:cs="Times New Roman"/>
          <w:b/>
          <w:bCs/>
          <w:sz w:val="32"/>
          <w:szCs w:val="32"/>
        </w:rPr>
        <w:t xml:space="preserve"> 461-ФЗ)</w:t>
      </w:r>
    </w:p>
    <w:p w14:paraId="6046B54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Гражданин вправе получать персонифицированную информацию, сформированную в государственной информационной системе "Единая централизованная цифровая платформа в социальной сфере", о права</w:t>
      </w:r>
      <w:r>
        <w:rPr>
          <w:rFonts w:ascii="Times New Roman" w:hAnsi="Times New Roman" w:cs="Times New Roman"/>
          <w:sz w:val="24"/>
          <w:szCs w:val="24"/>
        </w:rPr>
        <w:t>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w:t>
      </w:r>
      <w:r>
        <w:rPr>
          <w:rFonts w:ascii="Times New Roman" w:hAnsi="Times New Roman" w:cs="Times New Roman"/>
          <w:sz w:val="24"/>
          <w:szCs w:val="24"/>
        </w:rPr>
        <w:t xml:space="preserve">нтий и выплат, а также информацию об условиях их назначения и предоставления: (в ред. Федерального закона </w:t>
      </w:r>
      <w:hyperlink r:id="rId120" w:history="1">
        <w:r>
          <w:rPr>
            <w:rFonts w:ascii="Times New Roman" w:hAnsi="Times New Roman" w:cs="Times New Roman"/>
            <w:sz w:val="24"/>
            <w:szCs w:val="24"/>
            <w:u w:val="single"/>
          </w:rPr>
          <w:t>от 10.07.2023 N 293-ФЗ</w:t>
        </w:r>
      </w:hyperlink>
      <w:r>
        <w:rPr>
          <w:rFonts w:ascii="Times New Roman" w:hAnsi="Times New Roman" w:cs="Times New Roman"/>
          <w:sz w:val="24"/>
          <w:szCs w:val="24"/>
        </w:rPr>
        <w:t>)</w:t>
      </w:r>
    </w:p>
    <w:p w14:paraId="13A68A9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 ис</w:t>
      </w:r>
      <w:r>
        <w:rPr>
          <w:rFonts w:ascii="Times New Roman" w:hAnsi="Times New Roman" w:cs="Times New Roman"/>
          <w:sz w:val="24"/>
          <w:szCs w:val="24"/>
        </w:rPr>
        <w:t>пользованием единого портала государственных и муниципальных услуг посредством направления ему уведомлений (с его согласия);</w:t>
      </w:r>
    </w:p>
    <w:p w14:paraId="771EA19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 использованием выделенного телефонного номера (бесплатно) при обязательной идентификации гражданина в соответствии с установле</w:t>
      </w:r>
      <w:r>
        <w:rPr>
          <w:rFonts w:ascii="Times New Roman" w:hAnsi="Times New Roman" w:cs="Times New Roman"/>
          <w:sz w:val="24"/>
          <w:szCs w:val="24"/>
        </w:rPr>
        <w:t xml:space="preserve">нными законодательством Российской Федерации требованиями в случае предоставления персонифицированной информации; (в ред. Федерального закона от 27.12.2019 </w:t>
      </w:r>
      <w:r>
        <w:rPr>
          <w:rFonts w:ascii="Times New Roman" w:hAnsi="Times New Roman" w:cs="Times New Roman"/>
          <w:sz w:val="24"/>
          <w:szCs w:val="24"/>
        </w:rPr>
        <w:t>N</w:t>
      </w:r>
      <w:r>
        <w:rPr>
          <w:rFonts w:ascii="Times New Roman" w:hAnsi="Times New Roman" w:cs="Times New Roman"/>
          <w:sz w:val="24"/>
          <w:szCs w:val="24"/>
        </w:rPr>
        <w:t xml:space="preserve"> 461-ФЗ)</w:t>
      </w:r>
    </w:p>
    <w:p w14:paraId="6D2ABBB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 личном посещении органов государственной власти, органов местного самоуправления, о</w:t>
      </w:r>
      <w:r>
        <w:rPr>
          <w:rFonts w:ascii="Times New Roman" w:hAnsi="Times New Roman" w:cs="Times New Roman"/>
          <w:sz w:val="24"/>
          <w:szCs w:val="24"/>
        </w:rPr>
        <w:t>рганизаций,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 установленные законодательством Российской Федерации, законами и ин</w:t>
      </w:r>
      <w:r>
        <w:rPr>
          <w:rFonts w:ascii="Times New Roman" w:hAnsi="Times New Roman" w:cs="Times New Roman"/>
          <w:sz w:val="24"/>
          <w:szCs w:val="24"/>
        </w:rPr>
        <w:t>ыми нормативными правовыми актами субъектов Российской Федерации и муниципальными нормативными правовыми актами, а также федеральных учреждений медико-социальной экспертизы и многофункциональных центров предоставления государственных и муниципальных услуг.</w:t>
      </w:r>
      <w:r>
        <w:rPr>
          <w:rFonts w:ascii="Times New Roman" w:hAnsi="Times New Roman" w:cs="Times New Roman"/>
          <w:sz w:val="24"/>
          <w:szCs w:val="24"/>
        </w:rPr>
        <w:t xml:space="preserve"> (в ред. Федерального закона от 27.12.2019 </w:t>
      </w:r>
      <w:r>
        <w:rPr>
          <w:rFonts w:ascii="Times New Roman" w:hAnsi="Times New Roman" w:cs="Times New Roman"/>
          <w:sz w:val="24"/>
          <w:szCs w:val="24"/>
        </w:rPr>
        <w:t>N</w:t>
      </w:r>
      <w:r>
        <w:rPr>
          <w:rFonts w:ascii="Times New Roman" w:hAnsi="Times New Roman" w:cs="Times New Roman"/>
          <w:sz w:val="24"/>
          <w:szCs w:val="24"/>
        </w:rPr>
        <w:t xml:space="preserve"> 461-ФЗ)</w:t>
      </w:r>
    </w:p>
    <w:p w14:paraId="1B6FE71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Порядок информирования гражданина о правах,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w:t>
      </w:r>
      <w:r>
        <w:rPr>
          <w:rFonts w:ascii="Times New Roman" w:hAnsi="Times New Roman" w:cs="Times New Roman"/>
          <w:sz w:val="24"/>
          <w:szCs w:val="24"/>
        </w:rPr>
        <w:t xml:space="preserve">яемых в рамках социального обслуживания и государственной социальной помощи, иных социальных гарантий и выплат, а также об условиях их назначения и предоставления устанавливается Правительством Российской Федерации с учетом положений </w:t>
      </w:r>
      <w:hyperlink r:id="rId121" w:history="1">
        <w:r>
          <w:rPr>
            <w:rFonts w:ascii="Times New Roman" w:hAnsi="Times New Roman" w:cs="Times New Roman"/>
            <w:sz w:val="24"/>
            <w:szCs w:val="24"/>
            <w:u w:val="single"/>
          </w:rPr>
          <w:t>статьи 6.12</w:t>
        </w:r>
      </w:hyperlink>
      <w:r>
        <w:rPr>
          <w:rFonts w:ascii="Times New Roman" w:hAnsi="Times New Roman" w:cs="Times New Roman"/>
          <w:sz w:val="24"/>
          <w:szCs w:val="24"/>
        </w:rPr>
        <w:t xml:space="preserve"> настоящего Федерального закона. (в ред. Федерального закона </w:t>
      </w:r>
      <w:hyperlink r:id="rId122" w:history="1">
        <w:r>
          <w:rPr>
            <w:rFonts w:ascii="Times New Roman" w:hAnsi="Times New Roman" w:cs="Times New Roman"/>
            <w:sz w:val="24"/>
            <w:szCs w:val="24"/>
            <w:u w:val="single"/>
          </w:rPr>
          <w:t>от 10.07.2023 N 293-ФЗ</w:t>
        </w:r>
      </w:hyperlink>
      <w:r>
        <w:rPr>
          <w:rFonts w:ascii="Times New Roman" w:hAnsi="Times New Roman" w:cs="Times New Roman"/>
          <w:sz w:val="24"/>
          <w:szCs w:val="24"/>
        </w:rPr>
        <w:t>)</w:t>
      </w:r>
    </w:p>
    <w:p w14:paraId="2F01638E"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lastRenderedPageBreak/>
        <w:t>До 01.01.2025 органы государственной власти (государственные органы), органы местного самоуправления, государственные внебюджетные фонды, организации, находящиеся в ведении органов государственной влас</w:t>
      </w:r>
      <w:r>
        <w:rPr>
          <w:rFonts w:ascii="Times New Roman" w:hAnsi="Times New Roman" w:cs="Times New Roman"/>
          <w:b/>
          <w:bCs/>
          <w:i/>
          <w:iCs/>
          <w:sz w:val="24"/>
          <w:szCs w:val="24"/>
        </w:rPr>
        <w:t xml:space="preserve">ти и органов местного самоуправления, обеспечивают приведение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w:t>
      </w:r>
      <w:r>
        <w:rPr>
          <w:rFonts w:ascii="Times New Roman" w:hAnsi="Times New Roman" w:cs="Times New Roman"/>
          <w:b/>
          <w:bCs/>
          <w:i/>
          <w:iCs/>
          <w:sz w:val="24"/>
          <w:szCs w:val="24"/>
        </w:rPr>
        <w:t>гарантий и выплат, осуществляемых ими до 01.01.2024, в соответствие с требованиями, установленными Правительством РФ на основании статьи 5.3 данного документа (</w:t>
      </w:r>
      <w:hyperlink r:id="rId123" w:history="1">
        <w:r>
          <w:rPr>
            <w:rFonts w:ascii="Times New Roman" w:hAnsi="Times New Roman" w:cs="Times New Roman"/>
            <w:b/>
            <w:bCs/>
            <w:i/>
            <w:iCs/>
            <w:sz w:val="24"/>
            <w:szCs w:val="24"/>
            <w:u w:val="single"/>
          </w:rPr>
          <w:t>часть 2</w:t>
        </w:r>
      </w:hyperlink>
      <w:r>
        <w:rPr>
          <w:rFonts w:ascii="Times New Roman" w:hAnsi="Times New Roman" w:cs="Times New Roman"/>
          <w:b/>
          <w:bCs/>
          <w:i/>
          <w:iCs/>
          <w:sz w:val="24"/>
          <w:szCs w:val="24"/>
        </w:rPr>
        <w:t xml:space="preserve"> статья 2 Федерального закона от 19.12.2022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551-ФЗ).</w:t>
      </w:r>
    </w:p>
    <w:p w14:paraId="6354FE46"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4EABAC67"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5.3. Основные требования к осуществлению процессов назначения и предоставления мер социальной защиты (поддержки), социальных услуг, предоставляемых в рамках социал</w:t>
      </w:r>
      <w:r>
        <w:rPr>
          <w:rFonts w:ascii="Times New Roman" w:hAnsi="Times New Roman" w:cs="Times New Roman"/>
          <w:b/>
          <w:bCs/>
          <w:sz w:val="32"/>
          <w:szCs w:val="32"/>
        </w:rPr>
        <w:t xml:space="preserve">ьного обслуживания и государственной социальной помощи, иных социальных гарантий и выплат (в ред. Федерального закона </w:t>
      </w:r>
      <w:hyperlink r:id="rId124" w:history="1">
        <w:r>
          <w:rPr>
            <w:rFonts w:ascii="Times New Roman" w:hAnsi="Times New Roman" w:cs="Times New Roman"/>
            <w:b/>
            <w:bCs/>
            <w:sz w:val="32"/>
            <w:szCs w:val="32"/>
            <w:u w:val="single"/>
          </w:rPr>
          <w:t>от 19.12.2022 N 551-ФЗ</w:t>
        </w:r>
      </w:hyperlink>
      <w:r>
        <w:rPr>
          <w:rFonts w:ascii="Times New Roman" w:hAnsi="Times New Roman" w:cs="Times New Roman"/>
          <w:b/>
          <w:bCs/>
          <w:sz w:val="32"/>
          <w:szCs w:val="32"/>
        </w:rPr>
        <w:t>)</w:t>
      </w:r>
    </w:p>
    <w:p w14:paraId="2B01D79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целях совершенствования осуществления органами государственной власти (государственными органами), органами местного самоуправления, государственными внебюджетными фондами, организациями, находящимися в ведении органов государственной власти и органо</w:t>
      </w:r>
      <w:r>
        <w:rPr>
          <w:rFonts w:ascii="Times New Roman" w:hAnsi="Times New Roman" w:cs="Times New Roman"/>
          <w:sz w:val="24"/>
          <w:szCs w:val="24"/>
        </w:rPr>
        <w:t>в местного самоуправления,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Правительством Ро</w:t>
      </w:r>
      <w:r>
        <w:rPr>
          <w:rFonts w:ascii="Times New Roman" w:hAnsi="Times New Roman" w:cs="Times New Roman"/>
          <w:sz w:val="24"/>
          <w:szCs w:val="24"/>
        </w:rPr>
        <w:t>ссийской Федерации устанавливаются основные требования к осуществлению указанных процессов, в том числе:</w:t>
      </w:r>
    </w:p>
    <w:p w14:paraId="00B986F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обязательное обеспечение предоставления мер социальной защиты (поддержки), социальных услуг, предоставляемых в рамках социального обслуживания и гос</w:t>
      </w:r>
      <w:r>
        <w:rPr>
          <w:rFonts w:ascii="Times New Roman" w:hAnsi="Times New Roman" w:cs="Times New Roman"/>
          <w:sz w:val="24"/>
          <w:szCs w:val="24"/>
        </w:rPr>
        <w:t>ударственной социальной помощи, иных социальных гарантий и выплат в электронном виде с возможностью подачи заявления о предоставлении мер социальной защиты (поддержки), подписанного простой электронной подписью, ключ которой получен в соответствии с устано</w:t>
      </w:r>
      <w:r>
        <w:rPr>
          <w:rFonts w:ascii="Times New Roman" w:hAnsi="Times New Roman" w:cs="Times New Roman"/>
          <w:sz w:val="24"/>
          <w:szCs w:val="24"/>
        </w:rPr>
        <w:t>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 если возможность ее использования установлена нормативным правовым актом</w:t>
      </w:r>
      <w:r>
        <w:rPr>
          <w:rFonts w:ascii="Times New Roman" w:hAnsi="Times New Roman" w:cs="Times New Roman"/>
          <w:sz w:val="24"/>
          <w:szCs w:val="24"/>
        </w:rPr>
        <w:t>, регулирующим порядок предоставления мер социальной защиты (поддержки), государственной социальной помощи и иных социальных гарантий и выплат, усиленной неквалифицированной электронной подписью, сертификат ключа проверки которой создан и используется в ин</w:t>
      </w:r>
      <w:r>
        <w:rPr>
          <w:rFonts w:ascii="Times New Roman" w:hAnsi="Times New Roman" w:cs="Times New Roman"/>
          <w:sz w:val="24"/>
          <w:szCs w:val="24"/>
        </w:rPr>
        <w:t>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уси</w:t>
      </w:r>
      <w:r>
        <w:rPr>
          <w:rFonts w:ascii="Times New Roman" w:hAnsi="Times New Roman" w:cs="Times New Roman"/>
          <w:sz w:val="24"/>
          <w:szCs w:val="24"/>
        </w:rPr>
        <w:t>ленной квалифицированной электронной подписью, и получения результата его рассмотрения с использованием единого портала государственных и муниципальных услуг;</w:t>
      </w:r>
    </w:p>
    <w:p w14:paraId="687B7EE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получение документов и сведений, необходимых для принятия решений о предоставлении мер социаль</w:t>
      </w:r>
      <w:r>
        <w:rPr>
          <w:rFonts w:ascii="Times New Roman" w:hAnsi="Times New Roman" w:cs="Times New Roman"/>
          <w:sz w:val="24"/>
          <w:szCs w:val="24"/>
        </w:rPr>
        <w:t xml:space="preserve">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в порядке межведомственного информационного взаимодействия, в том </w:t>
      </w:r>
      <w:r>
        <w:rPr>
          <w:rFonts w:ascii="Times New Roman" w:hAnsi="Times New Roman" w:cs="Times New Roman"/>
          <w:sz w:val="24"/>
          <w:szCs w:val="24"/>
        </w:rPr>
        <w:lastRenderedPageBreak/>
        <w:t>числе с использованием еди</w:t>
      </w:r>
      <w:r>
        <w:rPr>
          <w:rFonts w:ascii="Times New Roman" w:hAnsi="Times New Roman" w:cs="Times New Roman"/>
          <w:sz w:val="24"/>
          <w:szCs w:val="24"/>
        </w:rPr>
        <w:t xml:space="preserve">ной системы межведомственного электронного взаимодействия, за исключением перечня документов, установленного Правительством Российской Федерации с учетом положений частей </w:t>
      </w:r>
      <w:hyperlink r:id="rId125" w:history="1">
        <w:r>
          <w:rPr>
            <w:rFonts w:ascii="Times New Roman" w:hAnsi="Times New Roman" w:cs="Times New Roman"/>
            <w:sz w:val="24"/>
            <w:szCs w:val="24"/>
            <w:u w:val="single"/>
          </w:rPr>
          <w:t>1</w:t>
        </w:r>
      </w:hyperlink>
      <w:r>
        <w:rPr>
          <w:rFonts w:ascii="Times New Roman" w:hAnsi="Times New Roman" w:cs="Times New Roman"/>
          <w:sz w:val="24"/>
          <w:szCs w:val="24"/>
        </w:rPr>
        <w:t xml:space="preserve">, </w:t>
      </w:r>
      <w:hyperlink r:id="rId126" w:history="1">
        <w:r>
          <w:rPr>
            <w:rFonts w:ascii="Times New Roman" w:hAnsi="Times New Roman" w:cs="Times New Roman"/>
            <w:sz w:val="24"/>
            <w:szCs w:val="24"/>
            <w:u w:val="single"/>
          </w:rPr>
          <w:t>6</w:t>
        </w:r>
      </w:hyperlink>
      <w:r>
        <w:rPr>
          <w:rFonts w:ascii="Times New Roman" w:hAnsi="Times New Roman" w:cs="Times New Roman"/>
          <w:sz w:val="24"/>
          <w:szCs w:val="24"/>
        </w:rPr>
        <w:t xml:space="preserve"> и </w:t>
      </w:r>
      <w:hyperlink r:id="rId127" w:history="1">
        <w:r>
          <w:rPr>
            <w:rFonts w:ascii="Times New Roman" w:hAnsi="Times New Roman" w:cs="Times New Roman"/>
            <w:sz w:val="24"/>
            <w:szCs w:val="24"/>
            <w:u w:val="single"/>
          </w:rPr>
          <w:t>6.1</w:t>
        </w:r>
      </w:hyperlink>
      <w:r>
        <w:rPr>
          <w:rFonts w:ascii="Times New Roman" w:hAnsi="Times New Roman" w:cs="Times New Roman"/>
          <w:sz w:val="24"/>
          <w:szCs w:val="24"/>
        </w:rPr>
        <w:t xml:space="preserve"> статьи 7 Федерального закона от 27 июля 2010 года </w:t>
      </w:r>
      <w:r>
        <w:rPr>
          <w:rFonts w:ascii="Times New Roman" w:hAnsi="Times New Roman" w:cs="Times New Roman"/>
          <w:sz w:val="24"/>
          <w:szCs w:val="24"/>
        </w:rPr>
        <w:t>N</w:t>
      </w:r>
      <w:r>
        <w:rPr>
          <w:rFonts w:ascii="Times New Roman" w:hAnsi="Times New Roman" w:cs="Times New Roman"/>
          <w:sz w:val="24"/>
          <w:szCs w:val="24"/>
        </w:rPr>
        <w:t xml:space="preserve"> 210-ФЗ "Об организации предоставления государственных и муниципальных услуг";</w:t>
      </w:r>
    </w:p>
    <w:p w14:paraId="64C0679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подписание электронных документов, содержащих решения органов и организаций, указанных в абзац</w:t>
      </w:r>
      <w:r>
        <w:rPr>
          <w:rFonts w:ascii="Times New Roman" w:hAnsi="Times New Roman" w:cs="Times New Roman"/>
          <w:sz w:val="24"/>
          <w:szCs w:val="24"/>
        </w:rPr>
        <w:t>е первом настоящей статьи, в отношении заявлений о предоставлении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с использованием</w:t>
      </w:r>
      <w:r>
        <w:rPr>
          <w:rFonts w:ascii="Times New Roman" w:hAnsi="Times New Roman" w:cs="Times New Roman"/>
          <w:sz w:val="24"/>
          <w:szCs w:val="24"/>
        </w:rPr>
        <w:t xml:space="preserve"> усиленной квалифицированной электронной подписи;</w:t>
      </w:r>
    </w:p>
    <w:p w14:paraId="4452107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иные требования к осуществлению процессов назначения и предоставления отдельных мер социальной защиты (поддержки), социальных услуг, предоставляемых в рамках социального обслуживания и государственной со</w:t>
      </w:r>
      <w:r>
        <w:rPr>
          <w:rFonts w:ascii="Times New Roman" w:hAnsi="Times New Roman" w:cs="Times New Roman"/>
          <w:sz w:val="24"/>
          <w:szCs w:val="24"/>
        </w:rPr>
        <w:t>циальной помощи, иных социальных гарантий и выплат, включающие требования к представляемым гражданином сведениям при подаче заявления о предоставлении мер социальной защиты (поддержки), к срокам выполняемых действий при предоставлении указанных мер, услуг,</w:t>
      </w:r>
      <w:r>
        <w:rPr>
          <w:rFonts w:ascii="Times New Roman" w:hAnsi="Times New Roman" w:cs="Times New Roman"/>
          <w:sz w:val="24"/>
          <w:szCs w:val="24"/>
        </w:rPr>
        <w:t xml:space="preserve"> гарантий и выплат, к срокам и составу информации, направляемой в адрес гражданина в процессе назначения указанных мер, услуг, гарантий и выплат.</w:t>
      </w:r>
    </w:p>
    <w:p w14:paraId="1B4DDF66"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15801ACF"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 - Утратила силу. (в ред. Федерального закона </w:t>
      </w:r>
      <w:hyperlink r:id="rId128"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6E912700"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519226DB"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2. ГОСУДАРСТВЕННАЯ СОЦИАЛЬНАЯ ПОМОЩЬ, ОКАЗЫВАЕМАЯ В ВИДЕ ПРЕДОСТАВЛЕНИЯ ГРАЖДАНАМ НАБОРА СОЦИАЛЬНЫХ УСЛУГ (в ред. Федерального закона </w:t>
      </w:r>
      <w:hyperlink r:id="rId129"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6EE98323"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Действие положений статьи 6.1 (в редакции Федерального закона </w:t>
      </w:r>
      <w:hyperlink r:id="rId130" w:history="1">
        <w:r>
          <w:rPr>
            <w:rFonts w:ascii="Times New Roman" w:hAnsi="Times New Roman" w:cs="Times New Roman"/>
            <w:b/>
            <w:bCs/>
            <w:i/>
            <w:iCs/>
            <w:sz w:val="24"/>
            <w:szCs w:val="24"/>
            <w:u w:val="single"/>
          </w:rPr>
          <w:t>от 28.04.2023 N 137-ФЗ</w:t>
        </w:r>
      </w:hyperlink>
      <w:r>
        <w:rPr>
          <w:rFonts w:ascii="Times New Roman" w:hAnsi="Times New Roman" w:cs="Times New Roman"/>
          <w:b/>
          <w:bCs/>
          <w:i/>
          <w:iCs/>
          <w:sz w:val="24"/>
          <w:szCs w:val="24"/>
        </w:rPr>
        <w:t>) распространяется на правоотношения, возникшие с 01.01.2023 (</w:t>
      </w:r>
      <w:hyperlink r:id="rId131" w:history="1">
        <w:r>
          <w:rPr>
            <w:rFonts w:ascii="Times New Roman" w:hAnsi="Times New Roman" w:cs="Times New Roman"/>
            <w:b/>
            <w:bCs/>
            <w:i/>
            <w:iCs/>
            <w:sz w:val="24"/>
            <w:szCs w:val="24"/>
            <w:u w:val="single"/>
          </w:rPr>
          <w:t>часть 3</w:t>
        </w:r>
      </w:hyperlink>
      <w:r>
        <w:rPr>
          <w:rFonts w:ascii="Times New Roman" w:hAnsi="Times New Roman" w:cs="Times New Roman"/>
          <w:b/>
          <w:bCs/>
          <w:i/>
          <w:iCs/>
          <w:sz w:val="24"/>
          <w:szCs w:val="24"/>
        </w:rPr>
        <w:t xml:space="preserve"> статьи 10 Федерального закона от 28.04.2023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137-ФЗ).</w:t>
      </w:r>
    </w:p>
    <w:p w14:paraId="0F58BEEB"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5AA0F1BF"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6.1. Право на получение государственной социальной помощи в виде набора социальных услуг (в ред. Федерального закона </w:t>
      </w:r>
      <w:hyperlink r:id="rId132"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6B6704F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настоящей главой право на получение государственной социальной помощи в ви</w:t>
      </w:r>
      <w:r>
        <w:rPr>
          <w:rFonts w:ascii="Times New Roman" w:hAnsi="Times New Roman" w:cs="Times New Roman"/>
          <w:sz w:val="24"/>
          <w:szCs w:val="24"/>
        </w:rPr>
        <w:t>де набора социальных услуг имеют следующие категории граждан:</w:t>
      </w:r>
    </w:p>
    <w:p w14:paraId="6A35D2F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инвалиды войны;</w:t>
      </w:r>
    </w:p>
    <w:p w14:paraId="2DEA3A5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участники Великой Отечественной войны;</w:t>
      </w:r>
    </w:p>
    <w:p w14:paraId="0DCD372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ветераны боевых действий, указанные в подпунктах </w:t>
      </w:r>
      <w:hyperlink r:id="rId133" w:history="1">
        <w:r>
          <w:rPr>
            <w:rFonts w:ascii="Times New Roman" w:hAnsi="Times New Roman" w:cs="Times New Roman"/>
            <w:sz w:val="24"/>
            <w:szCs w:val="24"/>
            <w:u w:val="single"/>
          </w:rPr>
          <w:t>1</w:t>
        </w:r>
      </w:hyperlink>
      <w:r>
        <w:rPr>
          <w:rFonts w:ascii="Times New Roman" w:hAnsi="Times New Roman" w:cs="Times New Roman"/>
          <w:sz w:val="24"/>
          <w:szCs w:val="24"/>
        </w:rPr>
        <w:t xml:space="preserve"> - </w:t>
      </w:r>
      <w:hyperlink r:id="rId134" w:history="1">
        <w:r>
          <w:rPr>
            <w:rFonts w:ascii="Times New Roman" w:hAnsi="Times New Roman" w:cs="Times New Roman"/>
            <w:sz w:val="24"/>
            <w:szCs w:val="24"/>
            <w:u w:val="single"/>
          </w:rPr>
          <w:t>4</w:t>
        </w:r>
      </w:hyperlink>
      <w:r>
        <w:rPr>
          <w:rFonts w:ascii="Times New Roman" w:hAnsi="Times New Roman" w:cs="Times New Roman"/>
          <w:sz w:val="24"/>
          <w:szCs w:val="24"/>
        </w:rPr>
        <w:t xml:space="preserve"> пункта 1 статьи 3 Федерального закона от 12 января 1995 года </w:t>
      </w:r>
      <w:r>
        <w:rPr>
          <w:rFonts w:ascii="Times New Roman" w:hAnsi="Times New Roman" w:cs="Times New Roman"/>
          <w:sz w:val="24"/>
          <w:szCs w:val="24"/>
        </w:rPr>
        <w:t>N</w:t>
      </w:r>
      <w:r>
        <w:rPr>
          <w:rFonts w:ascii="Times New Roman" w:hAnsi="Times New Roman" w:cs="Times New Roman"/>
          <w:sz w:val="24"/>
          <w:szCs w:val="24"/>
        </w:rPr>
        <w:t xml:space="preserve"> 5-ФЗ "О ветеранах"; (в ред. Федерально</w:t>
      </w:r>
      <w:r>
        <w:rPr>
          <w:rFonts w:ascii="Times New Roman" w:hAnsi="Times New Roman" w:cs="Times New Roman"/>
          <w:sz w:val="24"/>
          <w:szCs w:val="24"/>
        </w:rPr>
        <w:t xml:space="preserve">го закона </w:t>
      </w:r>
      <w:hyperlink r:id="rId135"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14C9D6A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 военнослужащие, проходившие военную службу в воинских частях, учреждениях, военно-учебных заведениях</w:t>
      </w:r>
      <w:r>
        <w:rPr>
          <w:rFonts w:ascii="Times New Roman" w:hAnsi="Times New Roman" w:cs="Times New Roman"/>
          <w:sz w:val="24"/>
          <w:szCs w:val="24"/>
        </w:rPr>
        <w:t>,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14:paraId="1E3D2F7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лица, награжденные знаком "Жителю блокадного Ле</w:t>
      </w:r>
      <w:r>
        <w:rPr>
          <w:rFonts w:ascii="Times New Roman" w:hAnsi="Times New Roman" w:cs="Times New Roman"/>
          <w:sz w:val="24"/>
          <w:szCs w:val="24"/>
        </w:rPr>
        <w:t xml:space="preserve">нинграда", лица, награжденные знаком "Житель осажденного Севастополя", лица, награжденные знаком "Житель осажденного Сталинграда"; (в ред. Федеральных законов </w:t>
      </w:r>
      <w:hyperlink r:id="rId136" w:history="1">
        <w:r>
          <w:rPr>
            <w:rFonts w:ascii="Times New Roman" w:hAnsi="Times New Roman" w:cs="Times New Roman"/>
            <w:sz w:val="24"/>
            <w:szCs w:val="24"/>
            <w:u w:val="single"/>
          </w:rPr>
          <w:t>от 22.12.2020 N 431-ФЗ</w:t>
        </w:r>
      </w:hyperlink>
      <w:r>
        <w:rPr>
          <w:rFonts w:ascii="Times New Roman" w:hAnsi="Times New Roman" w:cs="Times New Roman"/>
          <w:sz w:val="24"/>
          <w:szCs w:val="24"/>
        </w:rPr>
        <w:t xml:space="preserve">, </w:t>
      </w:r>
      <w:hyperlink r:id="rId137" w:history="1">
        <w:r>
          <w:rPr>
            <w:rFonts w:ascii="Times New Roman" w:hAnsi="Times New Roman" w:cs="Times New Roman"/>
            <w:sz w:val="24"/>
            <w:szCs w:val="24"/>
            <w:u w:val="single"/>
          </w:rPr>
          <w:t>от 28.04.2023 N 137-ФЗ</w:t>
        </w:r>
      </w:hyperlink>
      <w:r>
        <w:rPr>
          <w:rFonts w:ascii="Times New Roman" w:hAnsi="Times New Roman" w:cs="Times New Roman"/>
          <w:sz w:val="24"/>
          <w:szCs w:val="24"/>
        </w:rPr>
        <w:t>)</w:t>
      </w:r>
    </w:p>
    <w:p w14:paraId="2C53D8A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лица, работавшие в период Великой Отечественной войны на объекта</w:t>
      </w:r>
      <w:r>
        <w:rPr>
          <w:rFonts w:ascii="Times New Roman" w:hAnsi="Times New Roman" w:cs="Times New Roman"/>
          <w:sz w:val="24"/>
          <w:szCs w:val="24"/>
        </w:rPr>
        <w:t>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w:t>
      </w:r>
      <w:r>
        <w:rPr>
          <w:rFonts w:ascii="Times New Roman" w:hAnsi="Times New Roman" w:cs="Times New Roman"/>
          <w:sz w:val="24"/>
          <w:szCs w:val="24"/>
        </w:rPr>
        <w:t>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27AB5D6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члены семей погибших (умерших) инвалидов войны, участников Великой Отечест</w:t>
      </w:r>
      <w:r>
        <w:rPr>
          <w:rFonts w:ascii="Times New Roman" w:hAnsi="Times New Roman" w:cs="Times New Roman"/>
          <w:sz w:val="24"/>
          <w:szCs w:val="24"/>
        </w:rPr>
        <w:t xml:space="preserve">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w:t>
      </w:r>
      <w:r>
        <w:rPr>
          <w:rFonts w:ascii="Times New Roman" w:hAnsi="Times New Roman" w:cs="Times New Roman"/>
          <w:sz w:val="24"/>
          <w:szCs w:val="24"/>
        </w:rPr>
        <w:t>больниц города Ленинграда;</w:t>
      </w:r>
    </w:p>
    <w:p w14:paraId="742A1C7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инвалиды;</w:t>
      </w:r>
    </w:p>
    <w:p w14:paraId="0E93E7D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дети-инвалиды;</w:t>
      </w:r>
    </w:p>
    <w:p w14:paraId="5B31E37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 (в р</w:t>
      </w:r>
      <w:r>
        <w:rPr>
          <w:rFonts w:ascii="Times New Roman" w:hAnsi="Times New Roman" w:cs="Times New Roman"/>
          <w:sz w:val="24"/>
          <w:szCs w:val="24"/>
        </w:rPr>
        <w:t xml:space="preserve">ед. Федерального закона </w:t>
      </w:r>
      <w:hyperlink r:id="rId138"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23F04D8F"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54DC2E0E"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6.2. Набор социальных услуг (в ред. Федерального закона </w:t>
      </w:r>
      <w:hyperlink r:id="rId139"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1DDFB76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В состав предоставляемого гражданам из числа категорий, указанных в </w:t>
      </w:r>
      <w:hyperlink r:id="rId140" w:history="1">
        <w:r>
          <w:rPr>
            <w:rFonts w:ascii="Times New Roman" w:hAnsi="Times New Roman" w:cs="Times New Roman"/>
            <w:sz w:val="24"/>
            <w:szCs w:val="24"/>
            <w:u w:val="single"/>
          </w:rPr>
          <w:t>статье 6.1</w:t>
        </w:r>
      </w:hyperlink>
      <w:r>
        <w:rPr>
          <w:rFonts w:ascii="Times New Roman" w:hAnsi="Times New Roman" w:cs="Times New Roman"/>
          <w:sz w:val="24"/>
          <w:szCs w:val="24"/>
        </w:rPr>
        <w:t xml:space="preserve"> настоящего Федерального закона, набора социальных услуг включаются следующие социальные услуги:</w:t>
      </w:r>
    </w:p>
    <w:p w14:paraId="2A8B24D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обеспечение в соответствии со стандартами медицинской помощи необходимыми</w:t>
      </w:r>
      <w:r>
        <w:rPr>
          <w:rFonts w:ascii="Times New Roman" w:hAnsi="Times New Roman" w:cs="Times New Roman"/>
          <w:sz w:val="24"/>
          <w:szCs w:val="24"/>
        </w:rPr>
        <w:t xml:space="preserve"> лекарственными препаратами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Федеральным законом </w:t>
      </w:r>
      <w:hyperlink r:id="rId141" w:history="1">
        <w:r>
          <w:rPr>
            <w:rFonts w:ascii="Times New Roman" w:hAnsi="Times New Roman" w:cs="Times New Roman"/>
            <w:sz w:val="24"/>
            <w:szCs w:val="24"/>
            <w:u w:val="single"/>
          </w:rPr>
          <w:t>от 12 апреля 2010 года N 61-ФЗ</w:t>
        </w:r>
      </w:hyperlink>
      <w:r>
        <w:rPr>
          <w:rFonts w:ascii="Times New Roman" w:hAnsi="Times New Roman" w:cs="Times New Roman"/>
          <w:sz w:val="24"/>
          <w:szCs w:val="24"/>
        </w:rPr>
        <w:t xml:space="preserve"> "Об обращении лекарственных средств", по рецептам на лекарственные препараты, медицинскими изделиями по рецептам на медицинские изделия, а также сп</w:t>
      </w:r>
      <w:r>
        <w:rPr>
          <w:rFonts w:ascii="Times New Roman" w:hAnsi="Times New Roman" w:cs="Times New Roman"/>
          <w:sz w:val="24"/>
          <w:szCs w:val="24"/>
        </w:rPr>
        <w:t xml:space="preserve">ециализированными продуктами лечебного питания для детей-инвалидов; (в ред. Федеральных законов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142" w:history="1">
        <w:r>
          <w:rPr>
            <w:rFonts w:ascii="Times New Roman" w:hAnsi="Times New Roman" w:cs="Times New Roman"/>
            <w:sz w:val="24"/>
            <w:szCs w:val="24"/>
            <w:u w:val="single"/>
          </w:rPr>
          <w:t>от 25.11.2013 N 31</w:t>
        </w:r>
        <w:r>
          <w:rPr>
            <w:rFonts w:ascii="Times New Roman" w:hAnsi="Times New Roman" w:cs="Times New Roman"/>
            <w:sz w:val="24"/>
            <w:szCs w:val="24"/>
            <w:u w:val="single"/>
          </w:rPr>
          <w:t>7-ФЗ</w:t>
        </w:r>
      </w:hyperlink>
      <w:r>
        <w:rPr>
          <w:rFonts w:ascii="Times New Roman" w:hAnsi="Times New Roman" w:cs="Times New Roman"/>
          <w:sz w:val="24"/>
          <w:szCs w:val="24"/>
        </w:rPr>
        <w:t xml:space="preserve">, </w:t>
      </w:r>
      <w:hyperlink r:id="rId143" w:history="1">
        <w:r>
          <w:rPr>
            <w:rFonts w:ascii="Times New Roman" w:hAnsi="Times New Roman" w:cs="Times New Roman"/>
            <w:sz w:val="24"/>
            <w:szCs w:val="24"/>
            <w:u w:val="single"/>
          </w:rPr>
          <w:t>от 13.07.2020 N 206-ФЗ</w:t>
        </w:r>
      </w:hyperlink>
      <w:r>
        <w:rPr>
          <w:rFonts w:ascii="Times New Roman" w:hAnsi="Times New Roman" w:cs="Times New Roman"/>
          <w:sz w:val="24"/>
          <w:szCs w:val="24"/>
        </w:rPr>
        <w:t>)</w:t>
      </w:r>
    </w:p>
    <w:p w14:paraId="370FFCD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предоставление при наличии медицинских показаний путевки на санаторно-курортное лечение, осуществля</w:t>
      </w:r>
      <w:r>
        <w:rPr>
          <w:rFonts w:ascii="Times New Roman" w:hAnsi="Times New Roman" w:cs="Times New Roman"/>
          <w:sz w:val="24"/>
          <w:szCs w:val="24"/>
        </w:rPr>
        <w:t xml:space="preserve">емое в целях профилактики основных заболеваний, в </w:t>
      </w:r>
      <w:r>
        <w:rPr>
          <w:rFonts w:ascii="Times New Roman" w:hAnsi="Times New Roman" w:cs="Times New Roman"/>
          <w:sz w:val="24"/>
          <w:szCs w:val="24"/>
        </w:rPr>
        <w:lastRenderedPageBreak/>
        <w:t>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w:t>
      </w:r>
      <w:r>
        <w:rPr>
          <w:rFonts w:ascii="Times New Roman" w:hAnsi="Times New Roman" w:cs="Times New Roman"/>
          <w:sz w:val="24"/>
          <w:szCs w:val="24"/>
        </w:rPr>
        <w:t xml:space="preserve">ных нужд; (в ред. Федеральных законов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144"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7B64275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бесплатный проезд на пригородном железнодорожн</w:t>
      </w:r>
      <w:r>
        <w:rPr>
          <w:rFonts w:ascii="Times New Roman" w:hAnsi="Times New Roman" w:cs="Times New Roman"/>
          <w:sz w:val="24"/>
          <w:szCs w:val="24"/>
        </w:rPr>
        <w:t>ом транспорте, а также на междугородном транспорте к месту лечения и обратно.</w:t>
      </w:r>
    </w:p>
    <w:p w14:paraId="4C46F16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предоставлении социальных услуг в соответствии с настоящей статьей граждане, имеющие </w:t>
      </w:r>
      <w:r>
        <w:rPr>
          <w:rFonts w:ascii="Times New Roman" w:hAnsi="Times New Roman" w:cs="Times New Roman"/>
          <w:sz w:val="24"/>
          <w:szCs w:val="24"/>
        </w:rPr>
        <w:t>I</w:t>
      </w:r>
      <w:r>
        <w:rPr>
          <w:rFonts w:ascii="Times New Roman" w:hAnsi="Times New Roman" w:cs="Times New Roman"/>
          <w:sz w:val="24"/>
          <w:szCs w:val="24"/>
        </w:rPr>
        <w:t xml:space="preserve"> группу инвалидности, и дети-инвалиды имеют право на получение на тех же условиях второй</w:t>
      </w:r>
      <w:r>
        <w:rPr>
          <w:rFonts w:ascii="Times New Roman" w:hAnsi="Times New Roman" w:cs="Times New Roman"/>
          <w:sz w:val="24"/>
          <w:szCs w:val="24"/>
        </w:rPr>
        <w:t xml:space="preserve"> путевки на санаторно-курортное лечение и на бесплатный проезд на пригородном железнодорожном транспорте, а также на междугородном транспорте к месту лечения и обратно для сопровождающего их лица. (в ред. Федерального закона </w:t>
      </w:r>
      <w:hyperlink r:id="rId145"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w:t>
      </w:r>
    </w:p>
    <w:p w14:paraId="58A7D55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Правительство Российской Федерации утверждает перечень медицинских изделий, перечень специализированных продуктов лечебного питания для детей</w:t>
      </w:r>
      <w:r>
        <w:rPr>
          <w:rFonts w:ascii="Times New Roman" w:hAnsi="Times New Roman" w:cs="Times New Roman"/>
          <w:sz w:val="24"/>
          <w:szCs w:val="24"/>
        </w:rPr>
        <w:t xml:space="preserve">-инвалидов, обеспечение которыми осуществляется в соответствии с пунктом 1 части 1 настоящей статьи, и порядки формирования таких перечней. (в ред. Федеральных законов </w:t>
      </w:r>
      <w:hyperlink r:id="rId146"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 xml:space="preserve">, </w:t>
      </w:r>
      <w:hyperlink r:id="rId147" w:history="1">
        <w:r>
          <w:rPr>
            <w:rFonts w:ascii="Times New Roman" w:hAnsi="Times New Roman" w:cs="Times New Roman"/>
            <w:sz w:val="24"/>
            <w:szCs w:val="24"/>
            <w:u w:val="single"/>
          </w:rPr>
          <w:t>от 13.07.2020 N 206-ФЗ</w:t>
        </w:r>
      </w:hyperlink>
      <w:r>
        <w:rPr>
          <w:rFonts w:ascii="Times New Roman" w:hAnsi="Times New Roman" w:cs="Times New Roman"/>
          <w:sz w:val="24"/>
          <w:szCs w:val="24"/>
        </w:rPr>
        <w:t>)</w:t>
      </w:r>
    </w:p>
    <w:p w14:paraId="39B0F53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Длительность санаторно-курортного лечения в рамках п</w:t>
      </w:r>
      <w:r>
        <w:rPr>
          <w:rFonts w:ascii="Times New Roman" w:hAnsi="Times New Roman" w:cs="Times New Roman"/>
          <w:sz w:val="24"/>
          <w:szCs w:val="24"/>
        </w:rPr>
        <w:t xml:space="preserve">редоставляемого гражданам набора социальных услуг в санаторно-курортной организации составляет 18 дней, для детей-инвалидов - 21 день, а для инвалидов с заболеваниями и последствиями травм спинного и головного мозга - от 24 до 42 дней. (в ред. Федеральных </w:t>
      </w:r>
      <w:r>
        <w:rPr>
          <w:rFonts w:ascii="Times New Roman" w:hAnsi="Times New Roman" w:cs="Times New Roman"/>
          <w:sz w:val="24"/>
          <w:szCs w:val="24"/>
        </w:rPr>
        <w:t xml:space="preserve">законов от 08.12.2010 </w:t>
      </w:r>
      <w:r>
        <w:rPr>
          <w:rFonts w:ascii="Times New Roman" w:hAnsi="Times New Roman" w:cs="Times New Roman"/>
          <w:sz w:val="24"/>
          <w:szCs w:val="24"/>
        </w:rPr>
        <w:t>N</w:t>
      </w:r>
      <w:r>
        <w:rPr>
          <w:rFonts w:ascii="Times New Roman" w:hAnsi="Times New Roman" w:cs="Times New Roman"/>
          <w:sz w:val="24"/>
          <w:szCs w:val="24"/>
        </w:rPr>
        <w:t xml:space="preserve"> 345-ФЗ, </w:t>
      </w:r>
      <w:hyperlink r:id="rId148"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54BB8A01"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39AA3875"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6.3. Предоставление социальных услуг (в ред. Федерального закона </w:t>
      </w:r>
      <w:hyperlink r:id="rId149"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5244B02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Учет права граждан на получение социальных услуг, указанных в </w:t>
      </w:r>
      <w:hyperlink r:id="rId150" w:history="1">
        <w:r>
          <w:rPr>
            <w:rFonts w:ascii="Times New Roman" w:hAnsi="Times New Roman" w:cs="Times New Roman"/>
            <w:sz w:val="24"/>
            <w:szCs w:val="24"/>
            <w:u w:val="single"/>
          </w:rPr>
          <w:t>статье 6.2</w:t>
        </w:r>
      </w:hyperlink>
      <w:r>
        <w:rPr>
          <w:rFonts w:ascii="Times New Roman" w:hAnsi="Times New Roman" w:cs="Times New Roman"/>
          <w:sz w:val="24"/>
          <w:szCs w:val="24"/>
        </w:rPr>
        <w:t xml:space="preserve"> настоящего Федерального закона, осуществляется по месту жительства гражданина с даты установления ему в соответствии с законодательством Российской Федерации </w:t>
      </w:r>
      <w:r>
        <w:rPr>
          <w:rFonts w:ascii="Times New Roman" w:hAnsi="Times New Roman" w:cs="Times New Roman"/>
          <w:sz w:val="24"/>
          <w:szCs w:val="24"/>
        </w:rPr>
        <w:t xml:space="preserve">ежемесячной денежной выплаты (за исключением случаев, предусмотренных </w:t>
      </w:r>
      <w:hyperlink r:id="rId151" w:history="1">
        <w:r>
          <w:rPr>
            <w:rFonts w:ascii="Times New Roman" w:hAnsi="Times New Roman" w:cs="Times New Roman"/>
            <w:sz w:val="24"/>
            <w:szCs w:val="24"/>
            <w:u w:val="single"/>
          </w:rPr>
          <w:t>статьей 6.7</w:t>
        </w:r>
      </w:hyperlink>
      <w:r>
        <w:rPr>
          <w:rFonts w:ascii="Times New Roman" w:hAnsi="Times New Roman" w:cs="Times New Roman"/>
          <w:sz w:val="24"/>
          <w:szCs w:val="24"/>
        </w:rPr>
        <w:t xml:space="preserve"> настоящего Федерального закона). (в ред. Федерального за</w:t>
      </w:r>
      <w:r>
        <w:rPr>
          <w:rFonts w:ascii="Times New Roman" w:hAnsi="Times New Roman" w:cs="Times New Roman"/>
          <w:sz w:val="24"/>
          <w:szCs w:val="24"/>
        </w:rPr>
        <w:t xml:space="preserve">кона </w:t>
      </w:r>
      <w:hyperlink r:id="rId152"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3026A53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Периодом предоставления гражданам социальных услуг в соответствии с настоящей главой является календарный</w:t>
      </w:r>
      <w:r>
        <w:rPr>
          <w:rFonts w:ascii="Times New Roman" w:hAnsi="Times New Roman" w:cs="Times New Roman"/>
          <w:sz w:val="24"/>
          <w:szCs w:val="24"/>
        </w:rPr>
        <w:t xml:space="preserve"> год.</w:t>
      </w:r>
    </w:p>
    <w:p w14:paraId="559D92D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гражданин в течение календарного года приобрел право на получение социальных услуг в соответствии с настоящей главой, периодом предоставления ему социальных услуг является период с даты приобретения гражданином права на получение социа</w:t>
      </w:r>
      <w:r>
        <w:rPr>
          <w:rFonts w:ascii="Times New Roman" w:hAnsi="Times New Roman" w:cs="Times New Roman"/>
          <w:sz w:val="24"/>
          <w:szCs w:val="24"/>
        </w:rPr>
        <w:t>льных услуг до 31 декабря текущего года.</w:t>
      </w:r>
    </w:p>
    <w:p w14:paraId="191703B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гражданин в течение календарного года утратил право на получение социальных услуг в соответствии с настоящей главой, периодом предоставления ему социальных услуг является период с 1 января до даты утр</w:t>
      </w:r>
      <w:r>
        <w:rPr>
          <w:rFonts w:ascii="Times New Roman" w:hAnsi="Times New Roman" w:cs="Times New Roman"/>
          <w:sz w:val="24"/>
          <w:szCs w:val="24"/>
        </w:rPr>
        <w:t>аты гражданином права на получение социальных услуг.</w:t>
      </w:r>
    </w:p>
    <w:p w14:paraId="22F76E5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Гражданин, имеющий право на получение социальных услуг в соответствии с настоящим Федеральным законом, может отказаться от их получения, обратившись с заявлением в территориальный орган Фонда пенсионн</w:t>
      </w:r>
      <w:r>
        <w:rPr>
          <w:rFonts w:ascii="Times New Roman" w:hAnsi="Times New Roman" w:cs="Times New Roman"/>
          <w:sz w:val="24"/>
          <w:szCs w:val="24"/>
        </w:rPr>
        <w:t xml:space="preserve">ого и социального страхования Российской </w:t>
      </w:r>
      <w:r>
        <w:rPr>
          <w:rFonts w:ascii="Times New Roman" w:hAnsi="Times New Roman" w:cs="Times New Roman"/>
          <w:sz w:val="24"/>
          <w:szCs w:val="24"/>
        </w:rPr>
        <w:lastRenderedPageBreak/>
        <w:t>Федерации, осуществляющий ему ежемесячную денежную выплату, непосредственно в территориальный орган Фонда пенсионного и социального страхования Российской Федерации, через многофункциональный центр предоставления го</w:t>
      </w:r>
      <w:r>
        <w:rPr>
          <w:rFonts w:ascii="Times New Roman" w:hAnsi="Times New Roman" w:cs="Times New Roman"/>
          <w:sz w:val="24"/>
          <w:szCs w:val="24"/>
        </w:rPr>
        <w:t>сударственных и муниципальных услуг (далее -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w:t>
      </w:r>
      <w:r>
        <w:rPr>
          <w:rFonts w:ascii="Times New Roman" w:hAnsi="Times New Roman" w:cs="Times New Roman"/>
          <w:sz w:val="24"/>
          <w:szCs w:val="24"/>
        </w:rPr>
        <w:t xml:space="preserve"> использованием информационно-телекоммуникационных сетей, включая единый портал государственных и муниципальных услуг). (в ред. Федеральных законов </w:t>
      </w:r>
      <w:hyperlink r:id="rId153" w:history="1">
        <w:r>
          <w:rPr>
            <w:rFonts w:ascii="Times New Roman" w:hAnsi="Times New Roman" w:cs="Times New Roman"/>
            <w:sz w:val="24"/>
            <w:szCs w:val="24"/>
            <w:u w:val="single"/>
          </w:rPr>
          <w:t>от 28.07.2012 N 133-ФЗ</w:t>
        </w:r>
      </w:hyperlink>
      <w:r>
        <w:rPr>
          <w:rFonts w:ascii="Times New Roman" w:hAnsi="Times New Roman" w:cs="Times New Roman"/>
          <w:sz w:val="24"/>
          <w:szCs w:val="24"/>
        </w:rPr>
        <w:t xml:space="preserve">, </w:t>
      </w:r>
      <w:hyperlink r:id="rId154"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w:t>
      </w:r>
    </w:p>
    <w:p w14:paraId="09518D3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отказ от получения набора социальных услуг полностью, отказ от п</w:t>
      </w:r>
      <w:r>
        <w:rPr>
          <w:rFonts w:ascii="Times New Roman" w:hAnsi="Times New Roman" w:cs="Times New Roman"/>
          <w:sz w:val="24"/>
          <w:szCs w:val="24"/>
        </w:rPr>
        <w:t xml:space="preserve">олучения одной из социальных услуг, предусмотренных пунктами </w:t>
      </w:r>
      <w:hyperlink r:id="rId155" w:history="1">
        <w:r>
          <w:rPr>
            <w:rFonts w:ascii="Times New Roman" w:hAnsi="Times New Roman" w:cs="Times New Roman"/>
            <w:sz w:val="24"/>
            <w:szCs w:val="24"/>
            <w:u w:val="single"/>
          </w:rPr>
          <w:t>1</w:t>
        </w:r>
      </w:hyperlink>
      <w:r>
        <w:rPr>
          <w:rFonts w:ascii="Times New Roman" w:hAnsi="Times New Roman" w:cs="Times New Roman"/>
          <w:sz w:val="24"/>
          <w:szCs w:val="24"/>
        </w:rPr>
        <w:t xml:space="preserve">, </w:t>
      </w:r>
      <w:hyperlink r:id="rId156"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и </w:t>
      </w:r>
      <w:hyperlink r:id="rId157" w:history="1">
        <w:r>
          <w:rPr>
            <w:rFonts w:ascii="Times New Roman" w:hAnsi="Times New Roman" w:cs="Times New Roman"/>
            <w:sz w:val="24"/>
            <w:szCs w:val="24"/>
            <w:u w:val="single"/>
          </w:rPr>
          <w:t>2</w:t>
        </w:r>
      </w:hyperlink>
      <w:r>
        <w:rPr>
          <w:rFonts w:ascii="Times New Roman" w:hAnsi="Times New Roman" w:cs="Times New Roman"/>
          <w:sz w:val="24"/>
          <w:szCs w:val="24"/>
        </w:rPr>
        <w:t xml:space="preserve"> части 1 статьи 6.2 настоящего Федерального закона, и отказ от получения двух любых социал</w:t>
      </w:r>
      <w:r>
        <w:rPr>
          <w:rFonts w:ascii="Times New Roman" w:hAnsi="Times New Roman" w:cs="Times New Roman"/>
          <w:sz w:val="24"/>
          <w:szCs w:val="24"/>
        </w:rPr>
        <w:t xml:space="preserve">ьных услуг, предусмотренных пунктами </w:t>
      </w:r>
      <w:hyperlink r:id="rId158" w:history="1">
        <w:r>
          <w:rPr>
            <w:rFonts w:ascii="Times New Roman" w:hAnsi="Times New Roman" w:cs="Times New Roman"/>
            <w:sz w:val="24"/>
            <w:szCs w:val="24"/>
            <w:u w:val="single"/>
          </w:rPr>
          <w:t>1</w:t>
        </w:r>
      </w:hyperlink>
      <w:r>
        <w:rPr>
          <w:rFonts w:ascii="Times New Roman" w:hAnsi="Times New Roman" w:cs="Times New Roman"/>
          <w:sz w:val="24"/>
          <w:szCs w:val="24"/>
        </w:rPr>
        <w:t xml:space="preserve">, </w:t>
      </w:r>
      <w:hyperlink r:id="rId159"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и </w:t>
      </w:r>
      <w:hyperlink r:id="rId160" w:history="1">
        <w:r>
          <w:rPr>
            <w:rFonts w:ascii="Times New Roman" w:hAnsi="Times New Roman" w:cs="Times New Roman"/>
            <w:sz w:val="24"/>
            <w:szCs w:val="24"/>
            <w:u w:val="single"/>
          </w:rPr>
          <w:t>2</w:t>
        </w:r>
      </w:hyperlink>
      <w:r>
        <w:rPr>
          <w:rFonts w:ascii="Times New Roman" w:hAnsi="Times New Roman" w:cs="Times New Roman"/>
          <w:sz w:val="24"/>
          <w:szCs w:val="24"/>
        </w:rPr>
        <w:t xml:space="preserve"> части 1 статьи 6.2 настоящего Федерального закона. (в ред. Федерального закона от 08.12.2010 </w:t>
      </w:r>
      <w:r>
        <w:rPr>
          <w:rFonts w:ascii="Times New Roman" w:hAnsi="Times New Roman" w:cs="Times New Roman"/>
          <w:sz w:val="24"/>
          <w:szCs w:val="24"/>
        </w:rPr>
        <w:t>N</w:t>
      </w:r>
      <w:r>
        <w:rPr>
          <w:rFonts w:ascii="Times New Roman" w:hAnsi="Times New Roman" w:cs="Times New Roman"/>
          <w:sz w:val="24"/>
          <w:szCs w:val="24"/>
        </w:rPr>
        <w:t xml:space="preserve"> 345-ФЗ)</w:t>
      </w:r>
    </w:p>
    <w:p w14:paraId="18A2A5D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Граждан</w:t>
      </w:r>
      <w:r>
        <w:rPr>
          <w:rFonts w:ascii="Times New Roman" w:hAnsi="Times New Roman" w:cs="Times New Roman"/>
          <w:sz w:val="24"/>
          <w:szCs w:val="24"/>
        </w:rPr>
        <w:t>ин может до 1 октября текущего года подать заявление об отказе от получения набора социальных услуг (социальной услуги) на период с 1 января года, следующего за годом подачи указанного заявления, и по 31 декабря года, в котором гражданин обратится с заявле</w:t>
      </w:r>
      <w:r>
        <w:rPr>
          <w:rFonts w:ascii="Times New Roman" w:hAnsi="Times New Roman" w:cs="Times New Roman"/>
          <w:sz w:val="24"/>
          <w:szCs w:val="24"/>
        </w:rPr>
        <w:t>нием о возобновлении предоставления ему набора социальных услуг (социальной услуги).</w:t>
      </w:r>
    </w:p>
    <w:p w14:paraId="32C0C11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Заявление о возобновлении предоставления набора социальных услуг (социальной услуги) подается до 1 октября текущего года на период с 1 января года, следующего за годом под</w:t>
      </w:r>
      <w:r>
        <w:rPr>
          <w:rFonts w:ascii="Times New Roman" w:hAnsi="Times New Roman" w:cs="Times New Roman"/>
          <w:sz w:val="24"/>
          <w:szCs w:val="24"/>
        </w:rPr>
        <w:t>ачи заявления.</w:t>
      </w:r>
    </w:p>
    <w:p w14:paraId="27BC214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Гражданин может подать заявление об отказе от получения набора социальных услуг (социальной услуги) или о возобновлении его (ее) предоставления непосредственно в территориальный орган Фонда пенсионного и социального страхования Российской Фе</w:t>
      </w:r>
      <w:r>
        <w:rPr>
          <w:rFonts w:ascii="Times New Roman" w:hAnsi="Times New Roman" w:cs="Times New Roman"/>
          <w:sz w:val="24"/>
          <w:szCs w:val="24"/>
        </w:rPr>
        <w:t>дерации, через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w:t>
      </w:r>
      <w:r>
        <w:rPr>
          <w:rFonts w:ascii="Times New Roman" w:hAnsi="Times New Roman" w:cs="Times New Roman"/>
          <w:sz w:val="24"/>
          <w:szCs w:val="24"/>
        </w:rPr>
        <w:t xml:space="preserve">елекоммуникационных сетей, включая единый портал государственных и муниципальных услуг). В последнем случае установление личности и проверка подлинности подписи гражданина осуществляются: (в ред. Федеральных законов </w:t>
      </w:r>
      <w:hyperlink r:id="rId161" w:history="1">
        <w:r>
          <w:rPr>
            <w:rFonts w:ascii="Times New Roman" w:hAnsi="Times New Roman" w:cs="Times New Roman"/>
            <w:sz w:val="24"/>
            <w:szCs w:val="24"/>
            <w:u w:val="single"/>
          </w:rPr>
          <w:t>от 28.07.2012 N 133-ФЗ</w:t>
        </w:r>
      </w:hyperlink>
      <w:r>
        <w:rPr>
          <w:rFonts w:ascii="Times New Roman" w:hAnsi="Times New Roman" w:cs="Times New Roman"/>
          <w:sz w:val="24"/>
          <w:szCs w:val="24"/>
        </w:rPr>
        <w:t xml:space="preserve">, </w:t>
      </w:r>
      <w:hyperlink r:id="rId162"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w:t>
      </w:r>
    </w:p>
    <w:p w14:paraId="7754F0F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нотар</w:t>
      </w:r>
      <w:r>
        <w:rPr>
          <w:rFonts w:ascii="Times New Roman" w:hAnsi="Times New Roman" w:cs="Times New Roman"/>
          <w:sz w:val="24"/>
          <w:szCs w:val="24"/>
        </w:rPr>
        <w:t xml:space="preserve">иусом или в порядке, установленном </w:t>
      </w:r>
      <w:hyperlink r:id="rId163" w:history="1">
        <w:r>
          <w:rPr>
            <w:rFonts w:ascii="Times New Roman" w:hAnsi="Times New Roman" w:cs="Times New Roman"/>
            <w:sz w:val="24"/>
            <w:szCs w:val="24"/>
            <w:u w:val="single"/>
          </w:rPr>
          <w:t>пунктом 2</w:t>
        </w:r>
      </w:hyperlink>
      <w:r>
        <w:rPr>
          <w:rFonts w:ascii="Times New Roman" w:hAnsi="Times New Roman" w:cs="Times New Roman"/>
          <w:sz w:val="24"/>
          <w:szCs w:val="24"/>
        </w:rPr>
        <w:t xml:space="preserve"> статьи 185.1 Гражданского кодекса Российской Федерации; (в ред. Федерально</w:t>
      </w:r>
      <w:r>
        <w:rPr>
          <w:rFonts w:ascii="Times New Roman" w:hAnsi="Times New Roman" w:cs="Times New Roman"/>
          <w:sz w:val="24"/>
          <w:szCs w:val="24"/>
        </w:rPr>
        <w:t xml:space="preserve">го закона </w:t>
      </w:r>
      <w:hyperlink r:id="rId164" w:history="1">
        <w:r>
          <w:rPr>
            <w:rFonts w:ascii="Times New Roman" w:hAnsi="Times New Roman" w:cs="Times New Roman"/>
            <w:sz w:val="24"/>
            <w:szCs w:val="24"/>
            <w:u w:val="single"/>
          </w:rPr>
          <w:t>от 21.07.2014 N 216-ФЗ</w:t>
        </w:r>
      </w:hyperlink>
      <w:r>
        <w:rPr>
          <w:rFonts w:ascii="Times New Roman" w:hAnsi="Times New Roman" w:cs="Times New Roman"/>
          <w:sz w:val="24"/>
          <w:szCs w:val="24"/>
        </w:rPr>
        <w:t>)</w:t>
      </w:r>
    </w:p>
    <w:p w14:paraId="10ADF81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органом (организацией), с которым у Фонда пенсионного и социального страхования Российской Федераци</w:t>
      </w:r>
      <w:r>
        <w:rPr>
          <w:rFonts w:ascii="Times New Roman" w:hAnsi="Times New Roman" w:cs="Times New Roman"/>
          <w:sz w:val="24"/>
          <w:szCs w:val="24"/>
        </w:rPr>
        <w:t>и заключено соглашение о взаимном удостоверении подписей. Типовая форма указанного соглашения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w:t>
      </w:r>
      <w:r>
        <w:rPr>
          <w:rFonts w:ascii="Times New Roman" w:hAnsi="Times New Roman" w:cs="Times New Roman"/>
          <w:sz w:val="24"/>
          <w:szCs w:val="24"/>
        </w:rPr>
        <w:t xml:space="preserve">анию в сфере труда и социальной защиты населения; (в ред. Федеральных законов </w:t>
      </w:r>
      <w:hyperlink r:id="rId165" w:history="1">
        <w:r>
          <w:rPr>
            <w:rFonts w:ascii="Times New Roman" w:hAnsi="Times New Roman" w:cs="Times New Roman"/>
            <w:sz w:val="24"/>
            <w:szCs w:val="24"/>
            <w:u w:val="single"/>
          </w:rPr>
          <w:t>от 22.12.2008 N 269-ФЗ</w:t>
        </w:r>
      </w:hyperlink>
      <w:r>
        <w:rPr>
          <w:rFonts w:ascii="Times New Roman" w:hAnsi="Times New Roman" w:cs="Times New Roman"/>
          <w:sz w:val="24"/>
          <w:szCs w:val="24"/>
        </w:rPr>
        <w:t xml:space="preserve">, </w:t>
      </w:r>
      <w:hyperlink r:id="rId166"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 xml:space="preserve">, </w:t>
      </w:r>
      <w:hyperlink r:id="rId167"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w:t>
      </w:r>
    </w:p>
    <w:p w14:paraId="7D1396F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xml:space="preserve">) при подаче заявления через единый портал государственных и муниципальных услуг или при использовании электронной подписи в соответствии с установленным порядком. (в ред. Федерального закона </w:t>
      </w:r>
      <w:hyperlink r:id="rId168" w:history="1">
        <w:r>
          <w:rPr>
            <w:rFonts w:ascii="Times New Roman" w:hAnsi="Times New Roman" w:cs="Times New Roman"/>
            <w:sz w:val="24"/>
            <w:szCs w:val="24"/>
            <w:u w:val="single"/>
          </w:rPr>
          <w:t>от 28.07.2012 N 133-ФЗ</w:t>
        </w:r>
      </w:hyperlink>
      <w:r>
        <w:rPr>
          <w:rFonts w:ascii="Times New Roman" w:hAnsi="Times New Roman" w:cs="Times New Roman"/>
          <w:sz w:val="24"/>
          <w:szCs w:val="24"/>
        </w:rPr>
        <w:t>)</w:t>
      </w:r>
    </w:p>
    <w:p w14:paraId="73948C2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 Порядок предоставления гражданам социальных услуг в соответствии с настоящей главой устанавливается федеральным органом исполнительной власти, осуществляющим функции по выра</w:t>
      </w:r>
      <w:r>
        <w:rPr>
          <w:rFonts w:ascii="Times New Roman" w:hAnsi="Times New Roman" w:cs="Times New Roman"/>
          <w:sz w:val="24"/>
          <w:szCs w:val="24"/>
        </w:rPr>
        <w:t>ботке и реализации государственной политики и нормативно-правовому регулированию в сфере труда и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w:t>
      </w:r>
      <w:r>
        <w:rPr>
          <w:rFonts w:ascii="Times New Roman" w:hAnsi="Times New Roman" w:cs="Times New Roman"/>
          <w:sz w:val="24"/>
          <w:szCs w:val="24"/>
        </w:rPr>
        <w:t xml:space="preserve">о-правовому регулированию в сфере здравоохранения. (в ред. Федерального закона </w:t>
      </w:r>
      <w:hyperlink r:id="rId169"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24D1940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По выбору граждан из числа ка</w:t>
      </w:r>
      <w:r>
        <w:rPr>
          <w:rFonts w:ascii="Times New Roman" w:hAnsi="Times New Roman" w:cs="Times New Roman"/>
          <w:sz w:val="24"/>
          <w:szCs w:val="24"/>
        </w:rPr>
        <w:t xml:space="preserve">тегорий, указанных в статьях </w:t>
      </w:r>
      <w:hyperlink r:id="rId170" w:history="1">
        <w:r>
          <w:rPr>
            <w:rFonts w:ascii="Times New Roman" w:hAnsi="Times New Roman" w:cs="Times New Roman"/>
            <w:sz w:val="24"/>
            <w:szCs w:val="24"/>
            <w:u w:val="single"/>
          </w:rPr>
          <w:t>6.1</w:t>
        </w:r>
      </w:hyperlink>
      <w:r>
        <w:rPr>
          <w:rFonts w:ascii="Times New Roman" w:hAnsi="Times New Roman" w:cs="Times New Roman"/>
          <w:sz w:val="24"/>
          <w:szCs w:val="24"/>
        </w:rPr>
        <w:t xml:space="preserve"> и </w:t>
      </w:r>
      <w:hyperlink r:id="rId171" w:history="1">
        <w:r>
          <w:rPr>
            <w:rFonts w:ascii="Times New Roman" w:hAnsi="Times New Roman" w:cs="Times New Roman"/>
            <w:sz w:val="24"/>
            <w:szCs w:val="24"/>
            <w:u w:val="single"/>
          </w:rPr>
          <w:t>6.7</w:t>
        </w:r>
      </w:hyperlink>
      <w:r>
        <w:rPr>
          <w:rFonts w:ascii="Times New Roman" w:hAnsi="Times New Roman" w:cs="Times New Roman"/>
          <w:sz w:val="24"/>
          <w:szCs w:val="24"/>
        </w:rPr>
        <w:t xml:space="preserve"> настоящего Федерального закона, получение социальных услуг, предусмотренных </w:t>
      </w:r>
      <w:hyperlink r:id="rId172" w:history="1">
        <w:r>
          <w:rPr>
            <w:rFonts w:ascii="Times New Roman" w:hAnsi="Times New Roman" w:cs="Times New Roman"/>
            <w:sz w:val="24"/>
            <w:szCs w:val="24"/>
            <w:u w:val="single"/>
          </w:rPr>
          <w:t>пунктом 1</w:t>
        </w:r>
      </w:hyperlink>
      <w:r>
        <w:rPr>
          <w:rFonts w:ascii="Times New Roman" w:hAnsi="Times New Roman" w:cs="Times New Roman"/>
          <w:sz w:val="24"/>
          <w:szCs w:val="24"/>
        </w:rPr>
        <w:t xml:space="preserve"> части 1 статьи 6.2 настоящего Фед</w:t>
      </w:r>
      <w:r>
        <w:rPr>
          <w:rFonts w:ascii="Times New Roman" w:hAnsi="Times New Roman" w:cs="Times New Roman"/>
          <w:sz w:val="24"/>
          <w:szCs w:val="24"/>
        </w:rPr>
        <w:t xml:space="preserve">ерального закона, может осуществляться с использованием электронного сертификата с учетом положений Федерального закона "О приобретении отдельных видов товаров, работ, услуг с использованием электронного сертификата". (в ред. Федерального закона </w:t>
      </w:r>
      <w:hyperlink r:id="rId173" w:history="1">
        <w:r>
          <w:rPr>
            <w:rFonts w:ascii="Times New Roman" w:hAnsi="Times New Roman" w:cs="Times New Roman"/>
            <w:sz w:val="24"/>
            <w:szCs w:val="24"/>
            <w:u w:val="single"/>
          </w:rPr>
          <w:t>от 29.12.2020 N 478-ФЗ</w:t>
        </w:r>
      </w:hyperlink>
      <w:r>
        <w:rPr>
          <w:rFonts w:ascii="Times New Roman" w:hAnsi="Times New Roman" w:cs="Times New Roman"/>
          <w:sz w:val="24"/>
          <w:szCs w:val="24"/>
        </w:rPr>
        <w:t>)</w:t>
      </w:r>
    </w:p>
    <w:p w14:paraId="1727AA21"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67B67D91"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6.4. Федеральный регистр лиц, имеющих право на получение государственной социальной помощи (в ред. Федерального зак</w:t>
      </w:r>
      <w:r>
        <w:rPr>
          <w:rFonts w:ascii="Times New Roman" w:hAnsi="Times New Roman" w:cs="Times New Roman"/>
          <w:b/>
          <w:bCs/>
          <w:sz w:val="32"/>
          <w:szCs w:val="32"/>
        </w:rPr>
        <w:t xml:space="preserve">она </w:t>
      </w:r>
      <w:hyperlink r:id="rId174"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5EFC0BC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целях обеспечения реализации прав граждан на получение ежемесячных денежных выпл</w:t>
      </w:r>
      <w:r>
        <w:rPr>
          <w:rFonts w:ascii="Times New Roman" w:hAnsi="Times New Roman" w:cs="Times New Roman"/>
          <w:sz w:val="24"/>
          <w:szCs w:val="24"/>
        </w:rPr>
        <w:t xml:space="preserve">ат, социальных услуг, социальных доплат к пенсии, а также для обеспечения качественного и эффективного расходования средств, направляемых на ежемесячные денежные выплаты и предоставление социальных услуг, социальных доплат к пенсии, осуществляется ведение </w:t>
      </w:r>
      <w:r>
        <w:rPr>
          <w:rFonts w:ascii="Times New Roman" w:hAnsi="Times New Roman" w:cs="Times New Roman"/>
          <w:sz w:val="24"/>
          <w:szCs w:val="24"/>
        </w:rPr>
        <w:t xml:space="preserve">Федерального регистра лиц, имеющих право на получение государственной социальной помощи. (в ред. Федеральных законов </w:t>
      </w:r>
      <w:hyperlink r:id="rId175" w:history="1">
        <w:r>
          <w:rPr>
            <w:rFonts w:ascii="Times New Roman" w:hAnsi="Times New Roman" w:cs="Times New Roman"/>
            <w:sz w:val="24"/>
            <w:szCs w:val="24"/>
            <w:u w:val="single"/>
          </w:rPr>
          <w:t>от 18.10.2007 N 230-ФЗ</w:t>
        </w:r>
      </w:hyperlink>
      <w:r>
        <w:rPr>
          <w:rFonts w:ascii="Times New Roman" w:hAnsi="Times New Roman" w:cs="Times New Roman"/>
          <w:sz w:val="24"/>
          <w:szCs w:val="24"/>
        </w:rPr>
        <w:t xml:space="preserve">, </w:t>
      </w:r>
      <w:hyperlink r:id="rId176"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w:t>
      </w:r>
    </w:p>
    <w:p w14:paraId="065BAA0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Федеральный регистр лиц, имеющих право на получение государственной социальной помощи, содержит в себе сл</w:t>
      </w:r>
      <w:r>
        <w:rPr>
          <w:rFonts w:ascii="Times New Roman" w:hAnsi="Times New Roman" w:cs="Times New Roman"/>
          <w:sz w:val="24"/>
          <w:szCs w:val="24"/>
        </w:rPr>
        <w:t xml:space="preserve">едующую основную информацию: (в ред. Федерального закона </w:t>
      </w:r>
      <w:hyperlink r:id="rId177" w:history="1">
        <w:r>
          <w:rPr>
            <w:rFonts w:ascii="Times New Roman" w:hAnsi="Times New Roman" w:cs="Times New Roman"/>
            <w:sz w:val="24"/>
            <w:szCs w:val="24"/>
            <w:u w:val="single"/>
          </w:rPr>
          <w:t>от 18.10.2007 N 230-ФЗ</w:t>
        </w:r>
      </w:hyperlink>
      <w:r>
        <w:rPr>
          <w:rFonts w:ascii="Times New Roman" w:hAnsi="Times New Roman" w:cs="Times New Roman"/>
          <w:sz w:val="24"/>
          <w:szCs w:val="24"/>
        </w:rPr>
        <w:t>)</w:t>
      </w:r>
    </w:p>
    <w:p w14:paraId="0597A4B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страховой номер индивидуального лицевого счета в сис</w:t>
      </w:r>
      <w:r>
        <w:rPr>
          <w:rFonts w:ascii="Times New Roman" w:hAnsi="Times New Roman" w:cs="Times New Roman"/>
          <w:sz w:val="24"/>
          <w:szCs w:val="24"/>
        </w:rPr>
        <w:t>теме обязательного пенсионного страхования;</w:t>
      </w:r>
    </w:p>
    <w:p w14:paraId="2597D5B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фамилия, имя, отчество, а также фамилия, которая была у лица при рождении;</w:t>
      </w:r>
    </w:p>
    <w:p w14:paraId="4CEE3B92"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В электронном документе нумерация пунктов соответствует официальному источнику.</w:t>
      </w:r>
    </w:p>
    <w:p w14:paraId="6A70406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дата рождения;</w:t>
      </w:r>
    </w:p>
    <w:p w14:paraId="6F64A77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пол;</w:t>
      </w:r>
    </w:p>
    <w:p w14:paraId="037A0CA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адрес места жительства;</w:t>
      </w:r>
    </w:p>
    <w:p w14:paraId="7C43222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серия и номер паспорта или удостоверения личности, дата выдачи указанных документов, на основании которых в Федеральный регистр лиц, имеющих право на получение государственной социальной помощи, включены соответствующие сведения, наименование выдавшего </w:t>
      </w:r>
      <w:r>
        <w:rPr>
          <w:rFonts w:ascii="Times New Roman" w:hAnsi="Times New Roman" w:cs="Times New Roman"/>
          <w:sz w:val="24"/>
          <w:szCs w:val="24"/>
        </w:rPr>
        <w:t xml:space="preserve">их органа; (в ред. Федерального закона </w:t>
      </w:r>
      <w:hyperlink r:id="rId178" w:history="1">
        <w:r>
          <w:rPr>
            <w:rFonts w:ascii="Times New Roman" w:hAnsi="Times New Roman" w:cs="Times New Roman"/>
            <w:sz w:val="24"/>
            <w:szCs w:val="24"/>
            <w:u w:val="single"/>
          </w:rPr>
          <w:t>от 18.10.2007 N 230-ФЗ</w:t>
        </w:r>
      </w:hyperlink>
      <w:r>
        <w:rPr>
          <w:rFonts w:ascii="Times New Roman" w:hAnsi="Times New Roman" w:cs="Times New Roman"/>
          <w:sz w:val="24"/>
          <w:szCs w:val="24"/>
        </w:rPr>
        <w:t>)</w:t>
      </w:r>
    </w:p>
    <w:p w14:paraId="3683003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дата включения в Федеральный регистр лиц, имеющих право на получение г</w:t>
      </w:r>
      <w:r>
        <w:rPr>
          <w:rFonts w:ascii="Times New Roman" w:hAnsi="Times New Roman" w:cs="Times New Roman"/>
          <w:sz w:val="24"/>
          <w:szCs w:val="24"/>
        </w:rPr>
        <w:t xml:space="preserve">осударственной социальной помощи; (в ред. Федерального закона </w:t>
      </w:r>
      <w:hyperlink r:id="rId179" w:history="1">
        <w:r>
          <w:rPr>
            <w:rFonts w:ascii="Times New Roman" w:hAnsi="Times New Roman" w:cs="Times New Roman"/>
            <w:sz w:val="24"/>
            <w:szCs w:val="24"/>
            <w:u w:val="single"/>
          </w:rPr>
          <w:t>от 18.10.2007 N 230-ФЗ</w:t>
        </w:r>
      </w:hyperlink>
      <w:r>
        <w:rPr>
          <w:rFonts w:ascii="Times New Roman" w:hAnsi="Times New Roman" w:cs="Times New Roman"/>
          <w:sz w:val="24"/>
          <w:szCs w:val="24"/>
        </w:rPr>
        <w:t>)</w:t>
      </w:r>
    </w:p>
    <w:p w14:paraId="5AAB751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9) категория, к которой относится гражданин; (в ре</w:t>
      </w:r>
      <w:r>
        <w:rPr>
          <w:rFonts w:ascii="Times New Roman" w:hAnsi="Times New Roman" w:cs="Times New Roman"/>
          <w:sz w:val="24"/>
          <w:szCs w:val="24"/>
        </w:rPr>
        <w:t xml:space="preserve">д. Федерального закона </w:t>
      </w:r>
      <w:hyperlink r:id="rId180" w:history="1">
        <w:r>
          <w:rPr>
            <w:rFonts w:ascii="Times New Roman" w:hAnsi="Times New Roman" w:cs="Times New Roman"/>
            <w:sz w:val="24"/>
            <w:szCs w:val="24"/>
            <w:u w:val="single"/>
          </w:rPr>
          <w:t>от 24.07.2009 N 213-ФЗ</w:t>
        </w:r>
      </w:hyperlink>
      <w:r>
        <w:rPr>
          <w:rFonts w:ascii="Times New Roman" w:hAnsi="Times New Roman" w:cs="Times New Roman"/>
          <w:sz w:val="24"/>
          <w:szCs w:val="24"/>
        </w:rPr>
        <w:t>)</w:t>
      </w:r>
    </w:p>
    <w:p w14:paraId="7EB73DD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реквизиты документа, подтверждающего отнесение гражданина к соответствующей категории;</w:t>
      </w:r>
    </w:p>
    <w:p w14:paraId="56CCE03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иные сведения, определяемые Правительством Российской Федерации.</w:t>
      </w:r>
    </w:p>
    <w:p w14:paraId="0CC34A5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Орган, осуществляющий ведение Федерального регистра лиц, имеющих право на получение государственной социальной помощи, и порядок ведения указанного Федерального регистра устанавливают</w:t>
      </w:r>
      <w:r>
        <w:rPr>
          <w:rFonts w:ascii="Times New Roman" w:hAnsi="Times New Roman" w:cs="Times New Roman"/>
          <w:sz w:val="24"/>
          <w:szCs w:val="24"/>
        </w:rPr>
        <w:t xml:space="preserve">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 Федеральных законов </w:t>
      </w:r>
      <w:hyperlink r:id="rId181" w:history="1">
        <w:r>
          <w:rPr>
            <w:rFonts w:ascii="Times New Roman" w:hAnsi="Times New Roman" w:cs="Times New Roman"/>
            <w:sz w:val="24"/>
            <w:szCs w:val="24"/>
            <w:u w:val="single"/>
          </w:rPr>
          <w:t>от 07.05.2013 N 99-ФЗ</w:t>
        </w:r>
      </w:hyperlink>
      <w:r>
        <w:rPr>
          <w:rFonts w:ascii="Times New Roman" w:hAnsi="Times New Roman" w:cs="Times New Roman"/>
          <w:sz w:val="24"/>
          <w:szCs w:val="24"/>
        </w:rPr>
        <w:t xml:space="preserve">, </w:t>
      </w:r>
      <w:hyperlink r:id="rId182"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3B08D98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3.1. Орган, осуществляющий ведение Федерального регистра лиц, имеющих право на получение государственной социальной помощи, обеспечивает предоставление сведений из указанного Федерального регистра в предусмотренный </w:t>
      </w:r>
      <w:hyperlink r:id="rId183" w:history="1">
        <w:r>
          <w:rPr>
            <w:rFonts w:ascii="Times New Roman" w:hAnsi="Times New Roman" w:cs="Times New Roman"/>
            <w:sz w:val="24"/>
            <w:szCs w:val="24"/>
            <w:u w:val="single"/>
          </w:rPr>
          <w:t>частью 1</w:t>
        </w:r>
      </w:hyperlink>
      <w:r>
        <w:rPr>
          <w:rFonts w:ascii="Times New Roman" w:hAnsi="Times New Roman" w:cs="Times New Roman"/>
          <w:sz w:val="24"/>
          <w:szCs w:val="24"/>
        </w:rPr>
        <w:t xml:space="preserve"> статьи 44.1 Федерального закона от 21 ноября 2011 года </w:t>
      </w:r>
      <w:r>
        <w:rPr>
          <w:rFonts w:ascii="Times New Roman" w:hAnsi="Times New Roman" w:cs="Times New Roman"/>
          <w:sz w:val="24"/>
          <w:szCs w:val="24"/>
        </w:rPr>
        <w:t>N</w:t>
      </w:r>
      <w:r>
        <w:rPr>
          <w:rFonts w:ascii="Times New Roman" w:hAnsi="Times New Roman" w:cs="Times New Roman"/>
          <w:sz w:val="24"/>
          <w:szCs w:val="24"/>
        </w:rPr>
        <w:t xml:space="preserve"> 323-ФЗ "Об основах охраны здоровья граждан в Российской Федерации" Федеральный регистр граждан, имеющих пр</w:t>
      </w:r>
      <w:r>
        <w:rPr>
          <w:rFonts w:ascii="Times New Roman" w:hAnsi="Times New Roman" w:cs="Times New Roman"/>
          <w:sz w:val="24"/>
          <w:szCs w:val="24"/>
        </w:rPr>
        <w:t xml:space="preserve">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(в ред. Федерального закона </w:t>
      </w:r>
      <w:hyperlink r:id="rId184" w:history="1">
        <w:r>
          <w:rPr>
            <w:rFonts w:ascii="Times New Roman" w:hAnsi="Times New Roman" w:cs="Times New Roman"/>
            <w:sz w:val="24"/>
            <w:szCs w:val="24"/>
            <w:u w:val="single"/>
          </w:rPr>
          <w:t>от 13.07.2020 N 206-ФЗ</w:t>
        </w:r>
      </w:hyperlink>
      <w:r>
        <w:rPr>
          <w:rFonts w:ascii="Times New Roman" w:hAnsi="Times New Roman" w:cs="Times New Roman"/>
          <w:sz w:val="24"/>
          <w:szCs w:val="24"/>
        </w:rPr>
        <w:t>)</w:t>
      </w:r>
    </w:p>
    <w:p w14:paraId="5D8EFB8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Органы исполнительной власти субъектов Российской Федерации в порядке, установленном в соответствии с частью 3 настоящей с</w:t>
      </w:r>
      <w:r>
        <w:rPr>
          <w:rFonts w:ascii="Times New Roman" w:hAnsi="Times New Roman" w:cs="Times New Roman"/>
          <w:sz w:val="24"/>
          <w:szCs w:val="24"/>
        </w:rPr>
        <w:t>татьи, передают персональные данные, необходимые для ведения Федерального регистра лиц, имеющих право на получение государственной социальной помощи, в орган, уполномоченный осуществлять ведение указанного Федерального регистра. (в ред. Федерального закона</w:t>
      </w:r>
      <w:r>
        <w:rPr>
          <w:rFonts w:ascii="Times New Roman" w:hAnsi="Times New Roman" w:cs="Times New Roman"/>
          <w:sz w:val="24"/>
          <w:szCs w:val="24"/>
        </w:rPr>
        <w:t xml:space="preserve"> </w:t>
      </w:r>
      <w:hyperlink r:id="rId185" w:history="1">
        <w:r>
          <w:rPr>
            <w:rFonts w:ascii="Times New Roman" w:hAnsi="Times New Roman" w:cs="Times New Roman"/>
            <w:sz w:val="24"/>
            <w:szCs w:val="24"/>
            <w:u w:val="single"/>
          </w:rPr>
          <w:t>от 07.05.2013 N 99-ФЗ</w:t>
        </w:r>
      </w:hyperlink>
      <w:r>
        <w:rPr>
          <w:rFonts w:ascii="Times New Roman" w:hAnsi="Times New Roman" w:cs="Times New Roman"/>
          <w:sz w:val="24"/>
          <w:szCs w:val="24"/>
        </w:rPr>
        <w:t>)</w:t>
      </w:r>
    </w:p>
    <w:p w14:paraId="5153FC7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Персональные данные, содержащиеся в Федеральном регистре лиц, имеющих право на получение государственной социал</w:t>
      </w:r>
      <w:r>
        <w:rPr>
          <w:rFonts w:ascii="Times New Roman" w:hAnsi="Times New Roman" w:cs="Times New Roman"/>
          <w:sz w:val="24"/>
          <w:szCs w:val="24"/>
        </w:rPr>
        <w:t>ьной помощи, предоставляются органам исполнительной власти субъектов Российской Федерации безвозмездно. Органы исполнительной власти субъектов Российской Федерации обязаны соблюдать конфиденциальность полученных персональных данных и обеспечивать безопасно</w:t>
      </w:r>
      <w:r>
        <w:rPr>
          <w:rFonts w:ascii="Times New Roman" w:hAnsi="Times New Roman" w:cs="Times New Roman"/>
          <w:sz w:val="24"/>
          <w:szCs w:val="24"/>
        </w:rPr>
        <w:t xml:space="preserve">сть персональных данных при обработке. (в ред. Федерального закона </w:t>
      </w:r>
      <w:hyperlink r:id="rId186" w:history="1">
        <w:r>
          <w:rPr>
            <w:rFonts w:ascii="Times New Roman" w:hAnsi="Times New Roman" w:cs="Times New Roman"/>
            <w:sz w:val="24"/>
            <w:szCs w:val="24"/>
            <w:u w:val="single"/>
          </w:rPr>
          <w:t>от 07.05.2013 N 99-ФЗ</w:t>
        </w:r>
      </w:hyperlink>
      <w:r>
        <w:rPr>
          <w:rFonts w:ascii="Times New Roman" w:hAnsi="Times New Roman" w:cs="Times New Roman"/>
          <w:sz w:val="24"/>
          <w:szCs w:val="24"/>
        </w:rPr>
        <w:t>)</w:t>
      </w:r>
    </w:p>
    <w:p w14:paraId="1E09A206"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2998184"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6.5. Оплата предоставления гражданину со</w:t>
      </w:r>
      <w:r>
        <w:rPr>
          <w:rFonts w:ascii="Times New Roman" w:hAnsi="Times New Roman" w:cs="Times New Roman"/>
          <w:b/>
          <w:bCs/>
          <w:sz w:val="32"/>
          <w:szCs w:val="32"/>
        </w:rPr>
        <w:t xml:space="preserve">циальных услуг (в ред. Федерального закона </w:t>
      </w:r>
      <w:hyperlink r:id="rId187"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060A8DC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 оплату предоставления гражданину набора с</w:t>
      </w:r>
      <w:r>
        <w:rPr>
          <w:rFonts w:ascii="Times New Roman" w:hAnsi="Times New Roman" w:cs="Times New Roman"/>
          <w:sz w:val="24"/>
          <w:szCs w:val="24"/>
        </w:rPr>
        <w:t>оциальных услуг направляется 705 рублей в месяц, в том числе:</w:t>
      </w:r>
    </w:p>
    <w:p w14:paraId="5DEDE9A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оплату социальной услуги, предусмотренной </w:t>
      </w:r>
      <w:hyperlink r:id="rId188" w:history="1">
        <w:r>
          <w:rPr>
            <w:rFonts w:ascii="Times New Roman" w:hAnsi="Times New Roman" w:cs="Times New Roman"/>
            <w:sz w:val="24"/>
            <w:szCs w:val="24"/>
            <w:u w:val="single"/>
          </w:rPr>
          <w:t>пунктом 1</w:t>
        </w:r>
      </w:hyperlink>
      <w:r>
        <w:rPr>
          <w:rFonts w:ascii="Times New Roman" w:hAnsi="Times New Roman" w:cs="Times New Roman"/>
          <w:sz w:val="24"/>
          <w:szCs w:val="24"/>
        </w:rPr>
        <w:t xml:space="preserve"> части 1 статьи 6.2 на</w:t>
      </w:r>
      <w:r>
        <w:rPr>
          <w:rFonts w:ascii="Times New Roman" w:hAnsi="Times New Roman" w:cs="Times New Roman"/>
          <w:sz w:val="24"/>
          <w:szCs w:val="24"/>
        </w:rPr>
        <w:t>стоящего Федерального закона, 543 рубля;</w:t>
      </w:r>
    </w:p>
    <w:p w14:paraId="0B28934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оплату социальной услуги, предусмотренной </w:t>
      </w:r>
      <w:hyperlink r:id="rId189" w:history="1">
        <w:r>
          <w:rPr>
            <w:rFonts w:ascii="Times New Roman" w:hAnsi="Times New Roman" w:cs="Times New Roman"/>
            <w:sz w:val="24"/>
            <w:szCs w:val="24"/>
            <w:u w:val="single"/>
          </w:rPr>
          <w:t>пунктом 1.1</w:t>
        </w:r>
      </w:hyperlink>
      <w:r>
        <w:rPr>
          <w:rFonts w:ascii="Times New Roman" w:hAnsi="Times New Roman" w:cs="Times New Roman"/>
          <w:sz w:val="24"/>
          <w:szCs w:val="24"/>
        </w:rPr>
        <w:t xml:space="preserve"> части 1 статьи 6.2 настоящего Федерально</w:t>
      </w:r>
      <w:r>
        <w:rPr>
          <w:rFonts w:ascii="Times New Roman" w:hAnsi="Times New Roman" w:cs="Times New Roman"/>
          <w:sz w:val="24"/>
          <w:szCs w:val="24"/>
        </w:rPr>
        <w:t>го закона, 84 рубля;</w:t>
      </w:r>
    </w:p>
    <w:p w14:paraId="2EA6600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оплату социальной услуги, предусмотренной </w:t>
      </w:r>
      <w:hyperlink r:id="rId190" w:history="1">
        <w:r>
          <w:rPr>
            <w:rFonts w:ascii="Times New Roman" w:hAnsi="Times New Roman" w:cs="Times New Roman"/>
            <w:sz w:val="24"/>
            <w:szCs w:val="24"/>
            <w:u w:val="single"/>
          </w:rPr>
          <w:t>пунктом 2</w:t>
        </w:r>
      </w:hyperlink>
      <w:r>
        <w:rPr>
          <w:rFonts w:ascii="Times New Roman" w:hAnsi="Times New Roman" w:cs="Times New Roman"/>
          <w:sz w:val="24"/>
          <w:szCs w:val="24"/>
        </w:rPr>
        <w:t xml:space="preserve"> части 1 статьи 6.2 настоящего Федерального закона, 78 рублей.</w:t>
      </w:r>
    </w:p>
    <w:p w14:paraId="3FBE116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Сумма средств, направляемая на оплату предоставляемого гражданину набора социальных услуг (социальной услуги), подлежит индексации в порядке и сроки, которые установлены законодательством Российской Федерации для индексации ежемесячных денежных выплат. (в </w:t>
      </w:r>
      <w:r>
        <w:rPr>
          <w:rFonts w:ascii="Times New Roman" w:hAnsi="Times New Roman" w:cs="Times New Roman"/>
          <w:sz w:val="24"/>
          <w:szCs w:val="24"/>
        </w:rPr>
        <w:t xml:space="preserve">ред. Федерального закона от 08.12.2010 </w:t>
      </w:r>
      <w:r>
        <w:rPr>
          <w:rFonts w:ascii="Times New Roman" w:hAnsi="Times New Roman" w:cs="Times New Roman"/>
          <w:sz w:val="24"/>
          <w:szCs w:val="24"/>
        </w:rPr>
        <w:t>N</w:t>
      </w:r>
      <w:r>
        <w:rPr>
          <w:rFonts w:ascii="Times New Roman" w:hAnsi="Times New Roman" w:cs="Times New Roman"/>
          <w:sz w:val="24"/>
          <w:szCs w:val="24"/>
        </w:rPr>
        <w:t xml:space="preserve"> 345-ФЗ)</w:t>
      </w:r>
    </w:p>
    <w:p w14:paraId="79AF879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Сумма средств, направляемая на оплату предоставления набора социальных услуг (либо одной социальной услуги в случае, если гражданин воспользовался своим правом на отказ от предоставления одной из социальн</w:t>
      </w:r>
      <w:r>
        <w:rPr>
          <w:rFonts w:ascii="Times New Roman" w:hAnsi="Times New Roman" w:cs="Times New Roman"/>
          <w:sz w:val="24"/>
          <w:szCs w:val="24"/>
        </w:rPr>
        <w:t>ых услуг) и определяемая в соответствии с частью 1 настоящей статьи, удерживается из состава начисленной гражданину ежемесячной денежной выплаты, осуществляемой в соответствии с законодательством Российской Федерации.</w:t>
      </w:r>
    </w:p>
    <w:p w14:paraId="5DF1BBD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Порядок финансирования расходов по </w:t>
      </w:r>
      <w:r>
        <w:rPr>
          <w:rFonts w:ascii="Times New Roman" w:hAnsi="Times New Roman" w:cs="Times New Roman"/>
          <w:sz w:val="24"/>
          <w:szCs w:val="24"/>
        </w:rPr>
        <w:t>оказанию гражданам государственной социальной помощи в виде социальных услуг, предусмотренной настоящей главой, устанавливается Правительством Российской Федерации.</w:t>
      </w:r>
    </w:p>
    <w:p w14:paraId="1DC111FC"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12DBBE53"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6.6. Взаимодействие федерального органа исполнительной власти, осуществляющего фун</w:t>
      </w:r>
      <w:r>
        <w:rPr>
          <w:rFonts w:ascii="Times New Roman" w:hAnsi="Times New Roman" w:cs="Times New Roman"/>
          <w:b/>
          <w:bCs/>
          <w:sz w:val="32"/>
          <w:szCs w:val="32"/>
        </w:rPr>
        <w:t xml:space="preserve">кции по выработке и реализации государственной политики и нормативно-правовому регулированию в сфере труда и социальной защиты населения, и органов исполнительной власти субъектов Российской Федерации (в ред. Федеральных законов </w:t>
      </w:r>
      <w:hyperlink r:id="rId191"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 xml:space="preserve">, </w:t>
      </w:r>
      <w:hyperlink r:id="rId192" w:history="1">
        <w:r>
          <w:rPr>
            <w:rFonts w:ascii="Times New Roman" w:hAnsi="Times New Roman" w:cs="Times New Roman"/>
            <w:b/>
            <w:bCs/>
            <w:sz w:val="32"/>
            <w:szCs w:val="32"/>
            <w:u w:val="single"/>
          </w:rPr>
          <w:t>от 25.11.2013 N 317-ФЗ</w:t>
        </w:r>
      </w:hyperlink>
      <w:r>
        <w:rPr>
          <w:rFonts w:ascii="Times New Roman" w:hAnsi="Times New Roman" w:cs="Times New Roman"/>
          <w:b/>
          <w:bCs/>
          <w:sz w:val="32"/>
          <w:szCs w:val="32"/>
        </w:rPr>
        <w:t>)</w:t>
      </w:r>
    </w:p>
    <w:p w14:paraId="13213E7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 органы исполнительной власти </w:t>
      </w:r>
      <w:r>
        <w:rPr>
          <w:rFonts w:ascii="Times New Roman" w:hAnsi="Times New Roman" w:cs="Times New Roman"/>
          <w:sz w:val="24"/>
          <w:szCs w:val="24"/>
        </w:rPr>
        <w:t xml:space="preserve">субъектов Российской Федерации в рамках взаимодействия по предоставлению гражданам социальных услуг в соответствии с настоящей главой могут заключать соглашения: (в ред. Федерального закона </w:t>
      </w:r>
      <w:hyperlink r:id="rId193" w:history="1">
        <w:r>
          <w:rPr>
            <w:rFonts w:ascii="Times New Roman" w:hAnsi="Times New Roman" w:cs="Times New Roman"/>
            <w:sz w:val="24"/>
            <w:szCs w:val="24"/>
            <w:u w:val="single"/>
          </w:rPr>
          <w:t>от 25.11.2013 N 317-ФЗ</w:t>
        </w:r>
      </w:hyperlink>
      <w:r>
        <w:rPr>
          <w:rFonts w:ascii="Times New Roman" w:hAnsi="Times New Roman" w:cs="Times New Roman"/>
          <w:sz w:val="24"/>
          <w:szCs w:val="24"/>
        </w:rPr>
        <w:t>)</w:t>
      </w:r>
    </w:p>
    <w:p w14:paraId="7D65F33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 включении граждан, не указанных в </w:t>
      </w:r>
      <w:hyperlink r:id="rId194" w:history="1">
        <w:r>
          <w:rPr>
            <w:rFonts w:ascii="Times New Roman" w:hAnsi="Times New Roman" w:cs="Times New Roman"/>
            <w:sz w:val="24"/>
            <w:szCs w:val="24"/>
            <w:u w:val="single"/>
          </w:rPr>
          <w:t>статье 6.1</w:t>
        </w:r>
      </w:hyperlink>
      <w:r>
        <w:rPr>
          <w:rFonts w:ascii="Times New Roman" w:hAnsi="Times New Roman" w:cs="Times New Roman"/>
          <w:sz w:val="24"/>
          <w:szCs w:val="24"/>
        </w:rPr>
        <w:t xml:space="preserve"> настоящего Фе</w:t>
      </w:r>
      <w:r>
        <w:rPr>
          <w:rFonts w:ascii="Times New Roman" w:hAnsi="Times New Roman" w:cs="Times New Roman"/>
          <w:sz w:val="24"/>
          <w:szCs w:val="24"/>
        </w:rPr>
        <w:t xml:space="preserve">дерального закона и проживающих на территории соответствующего субъекта Российской Федерации, в число получателей набора социальных услуг, предусмотренных </w:t>
      </w:r>
      <w:hyperlink r:id="rId195" w:history="1">
        <w:r>
          <w:rPr>
            <w:rFonts w:ascii="Times New Roman" w:hAnsi="Times New Roman" w:cs="Times New Roman"/>
            <w:sz w:val="24"/>
            <w:szCs w:val="24"/>
            <w:u w:val="single"/>
          </w:rPr>
          <w:t>статьей 6.2</w:t>
        </w:r>
      </w:hyperlink>
      <w:r>
        <w:rPr>
          <w:rFonts w:ascii="Times New Roman" w:hAnsi="Times New Roman" w:cs="Times New Roman"/>
          <w:sz w:val="24"/>
          <w:szCs w:val="24"/>
        </w:rPr>
        <w:t xml:space="preserve"> настоящего Федерального закона;</w:t>
      </w:r>
    </w:p>
    <w:p w14:paraId="4B3016E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 оказании за счет средств бюджета субъекта Российской Федерации дополнительных социальных услуг (мер социальной поддержки) гражданам из числа перечисленных в статьях </w:t>
      </w:r>
      <w:hyperlink r:id="rId196" w:history="1">
        <w:r>
          <w:rPr>
            <w:rFonts w:ascii="Times New Roman" w:hAnsi="Times New Roman" w:cs="Times New Roman"/>
            <w:sz w:val="24"/>
            <w:szCs w:val="24"/>
            <w:u w:val="single"/>
          </w:rPr>
          <w:t>6.1</w:t>
        </w:r>
      </w:hyperlink>
      <w:r>
        <w:rPr>
          <w:rFonts w:ascii="Times New Roman" w:hAnsi="Times New Roman" w:cs="Times New Roman"/>
          <w:sz w:val="24"/>
          <w:szCs w:val="24"/>
        </w:rPr>
        <w:t xml:space="preserve"> и </w:t>
      </w:r>
      <w:hyperlink r:id="rId197" w:history="1">
        <w:r>
          <w:rPr>
            <w:rFonts w:ascii="Times New Roman" w:hAnsi="Times New Roman" w:cs="Times New Roman"/>
            <w:sz w:val="24"/>
            <w:szCs w:val="24"/>
            <w:u w:val="single"/>
          </w:rPr>
          <w:t>6.7</w:t>
        </w:r>
      </w:hyperlink>
      <w:r>
        <w:rPr>
          <w:rFonts w:ascii="Times New Roman" w:hAnsi="Times New Roman" w:cs="Times New Roman"/>
          <w:sz w:val="24"/>
          <w:szCs w:val="24"/>
        </w:rPr>
        <w:t xml:space="preserve"> настоящего Федерального закона.</w:t>
      </w:r>
    </w:p>
    <w:p w14:paraId="0EEAEC31"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6573D297"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w:t>
      </w:r>
      <w:r>
        <w:rPr>
          <w:rFonts w:ascii="Times New Roman" w:hAnsi="Times New Roman" w:cs="Times New Roman"/>
          <w:b/>
          <w:bCs/>
          <w:sz w:val="32"/>
          <w:szCs w:val="32"/>
        </w:rPr>
        <w:t xml:space="preserve"> 6.7. Особенности предоставления набора социальных услуг отдельным категориям граждан (в ред. Федерального закона </w:t>
      </w:r>
      <w:hyperlink r:id="rId198" w:history="1">
        <w:r>
          <w:rPr>
            <w:rFonts w:ascii="Times New Roman" w:hAnsi="Times New Roman" w:cs="Times New Roman"/>
            <w:b/>
            <w:bCs/>
            <w:sz w:val="32"/>
            <w:szCs w:val="32"/>
            <w:u w:val="single"/>
          </w:rPr>
          <w:t>от 24.07.2023 N 342-ФЗ</w:t>
        </w:r>
      </w:hyperlink>
      <w:r>
        <w:rPr>
          <w:rFonts w:ascii="Times New Roman" w:hAnsi="Times New Roman" w:cs="Times New Roman"/>
          <w:b/>
          <w:bCs/>
          <w:sz w:val="32"/>
          <w:szCs w:val="32"/>
        </w:rPr>
        <w:t>)</w:t>
      </w:r>
    </w:p>
    <w:p w14:paraId="2762CCF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Лица, указанные в пунктах </w:t>
      </w:r>
      <w:hyperlink r:id="rId199" w:history="1">
        <w:r>
          <w:rPr>
            <w:rFonts w:ascii="Times New Roman" w:hAnsi="Times New Roman" w:cs="Times New Roman"/>
            <w:sz w:val="24"/>
            <w:szCs w:val="24"/>
            <w:u w:val="single"/>
          </w:rPr>
          <w:t>3</w:t>
        </w:r>
      </w:hyperlink>
      <w:r>
        <w:rPr>
          <w:rFonts w:ascii="Times New Roman" w:hAnsi="Times New Roman" w:cs="Times New Roman"/>
          <w:sz w:val="24"/>
          <w:szCs w:val="24"/>
        </w:rPr>
        <w:t xml:space="preserve"> и </w:t>
      </w:r>
      <w:hyperlink r:id="rId200" w:history="1">
        <w:r>
          <w:rPr>
            <w:rFonts w:ascii="Times New Roman" w:hAnsi="Times New Roman" w:cs="Times New Roman"/>
            <w:sz w:val="24"/>
            <w:szCs w:val="24"/>
            <w:u w:val="single"/>
          </w:rPr>
          <w:t>10</w:t>
        </w:r>
      </w:hyperlink>
      <w:r>
        <w:rPr>
          <w:rFonts w:ascii="Times New Roman" w:hAnsi="Times New Roman" w:cs="Times New Roman"/>
          <w:sz w:val="24"/>
          <w:szCs w:val="24"/>
        </w:rPr>
        <w:t xml:space="preserve"> статьи 6.1 настоящего Федерального закона, имеют право обратиться за предоставлением им набора социальных услуг в соответствии с настоящей статьей.</w:t>
      </w:r>
    </w:p>
    <w:p w14:paraId="145CE41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Лица, указанные в части 1 настоящей статьи, вправе до 1 октября текущего года подать зая</w:t>
      </w:r>
      <w:r>
        <w:rPr>
          <w:rFonts w:ascii="Times New Roman" w:hAnsi="Times New Roman" w:cs="Times New Roman"/>
          <w:sz w:val="24"/>
          <w:szCs w:val="24"/>
        </w:rPr>
        <w:t>вление о предоставлении набора социальных услуг (социальной услуги) в территориальный орган Фонда пенсионного и социального страхования Российской Федерации, осуществляющий им ежемесячную денежную выплату, на период с 1 января года, следующего за годом под</w:t>
      </w:r>
      <w:r>
        <w:rPr>
          <w:rFonts w:ascii="Times New Roman" w:hAnsi="Times New Roman" w:cs="Times New Roman"/>
          <w:sz w:val="24"/>
          <w:szCs w:val="24"/>
        </w:rPr>
        <w:t>ачи указанного заявления, по 31 декабря года, в котором лицо обратится с заявлением об отказе от получения набора социальных услуг (социальной услуги).</w:t>
      </w:r>
    </w:p>
    <w:p w14:paraId="4AA7E69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Право на однократную подачу в территориальный орган Фонда пенсионного и социального страхования Рос</w:t>
      </w:r>
      <w:r>
        <w:rPr>
          <w:rFonts w:ascii="Times New Roman" w:hAnsi="Times New Roman" w:cs="Times New Roman"/>
          <w:sz w:val="24"/>
          <w:szCs w:val="24"/>
        </w:rPr>
        <w:t>сийской Федерации, осуществляющий ежемесячную денежную выплату, заявления о предоставлении набора социальных услуг (социальной услуги) с 1-го числа месяца, следующего за месяцем подачи указанного заявления, имеют следующие категории граждан: (в ред. Федера</w:t>
      </w:r>
      <w:r>
        <w:rPr>
          <w:rFonts w:ascii="Times New Roman" w:hAnsi="Times New Roman" w:cs="Times New Roman"/>
          <w:sz w:val="24"/>
          <w:szCs w:val="24"/>
        </w:rPr>
        <w:t>льного закона </w:t>
      </w:r>
      <w:hyperlink r:id="rId201" w:history="1">
        <w:r>
          <w:rPr>
            <w:rFonts w:ascii="Times New Roman" w:hAnsi="Times New Roman" w:cs="Times New Roman"/>
            <w:sz w:val="24"/>
            <w:szCs w:val="24"/>
            <w:u w:val="single"/>
          </w:rPr>
          <w:t>от 26.07.2026 N 275-ФЗ</w:t>
        </w:r>
      </w:hyperlink>
      <w:r>
        <w:rPr>
          <w:rFonts w:ascii="Times New Roman" w:hAnsi="Times New Roman" w:cs="Times New Roman"/>
          <w:sz w:val="24"/>
          <w:szCs w:val="24"/>
        </w:rPr>
        <w:t>)</w:t>
      </w:r>
    </w:p>
    <w:p w14:paraId="2646996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лица, указанные в пункте 3 статьи 6.1 настоящего Федерального закона, проходившие военную службу </w:t>
      </w:r>
      <w:r>
        <w:rPr>
          <w:rFonts w:ascii="Times New Roman" w:hAnsi="Times New Roman" w:cs="Times New Roman"/>
          <w:sz w:val="24"/>
          <w:szCs w:val="24"/>
        </w:rPr>
        <w:t>(службу) либо пребывавшие в добровольческих формированиях, предусмотренных Федеральным законом </w:t>
      </w:r>
      <w:hyperlink r:id="rId202" w:history="1">
        <w:r>
          <w:rPr>
            <w:rFonts w:ascii="Times New Roman" w:hAnsi="Times New Roman" w:cs="Times New Roman"/>
            <w:sz w:val="24"/>
            <w:szCs w:val="24"/>
            <w:u w:val="single"/>
          </w:rPr>
          <w:t>от 31 мая 1996 года N 61-ФЗ</w:t>
        </w:r>
      </w:hyperlink>
      <w:r>
        <w:rPr>
          <w:rFonts w:ascii="Times New Roman" w:hAnsi="Times New Roman" w:cs="Times New Roman"/>
          <w:sz w:val="24"/>
          <w:szCs w:val="24"/>
        </w:rPr>
        <w:t> "Об обороне", явля</w:t>
      </w:r>
      <w:r>
        <w:rPr>
          <w:rFonts w:ascii="Times New Roman" w:hAnsi="Times New Roman" w:cs="Times New Roman"/>
          <w:sz w:val="24"/>
          <w:szCs w:val="24"/>
        </w:rPr>
        <w:t>ющиеся инвалидами, - в течение трех месяцев со дня увольнения с военной службы (службы) либо со дня исключения из данных добровольческих формирований; (в ред. Федерального закона </w:t>
      </w:r>
      <w:hyperlink r:id="rId203" w:history="1">
        <w:r>
          <w:rPr>
            <w:rFonts w:ascii="Times New Roman" w:hAnsi="Times New Roman" w:cs="Times New Roman"/>
            <w:sz w:val="24"/>
            <w:szCs w:val="24"/>
            <w:u w:val="single"/>
          </w:rPr>
          <w:t>от 26.07.2026 N 275-ФЗ</w:t>
        </w:r>
      </w:hyperlink>
      <w:r>
        <w:rPr>
          <w:rFonts w:ascii="Times New Roman" w:hAnsi="Times New Roman" w:cs="Times New Roman"/>
          <w:sz w:val="24"/>
          <w:szCs w:val="24"/>
        </w:rPr>
        <w:t>)</w:t>
      </w:r>
    </w:p>
    <w:p w14:paraId="7D770C9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лица, указанные в пункте 3 статьи 6.1 настоящего Федерального закона, получившие инвалидность в течение двенадцати месяцев со дня увольнения с военной службы (службы) либо со дня исключени</w:t>
      </w:r>
      <w:r>
        <w:rPr>
          <w:rFonts w:ascii="Times New Roman" w:hAnsi="Times New Roman" w:cs="Times New Roman"/>
          <w:sz w:val="24"/>
          <w:szCs w:val="24"/>
        </w:rPr>
        <w:t>я из добровольческих формирований, предусмотренных Федеральным законом </w:t>
      </w:r>
      <w:hyperlink r:id="rId204" w:history="1">
        <w:r>
          <w:rPr>
            <w:rFonts w:ascii="Times New Roman" w:hAnsi="Times New Roman" w:cs="Times New Roman"/>
            <w:sz w:val="24"/>
            <w:szCs w:val="24"/>
            <w:u w:val="single"/>
          </w:rPr>
          <w:t>от 31 мая 1996 года N 61-ФЗ</w:t>
        </w:r>
      </w:hyperlink>
      <w:r>
        <w:rPr>
          <w:rFonts w:ascii="Times New Roman" w:hAnsi="Times New Roman" w:cs="Times New Roman"/>
          <w:sz w:val="24"/>
          <w:szCs w:val="24"/>
        </w:rPr>
        <w:t xml:space="preserve"> "Об обороне", - в течение трех месяцев со </w:t>
      </w:r>
      <w:r>
        <w:rPr>
          <w:rFonts w:ascii="Times New Roman" w:hAnsi="Times New Roman" w:cs="Times New Roman"/>
          <w:sz w:val="24"/>
          <w:szCs w:val="24"/>
        </w:rPr>
        <w:t>дня установления инвалидности. (в ред. Федерального закона </w:t>
      </w:r>
      <w:hyperlink r:id="rId205" w:history="1">
        <w:r>
          <w:rPr>
            <w:rFonts w:ascii="Times New Roman" w:hAnsi="Times New Roman" w:cs="Times New Roman"/>
            <w:sz w:val="24"/>
            <w:szCs w:val="24"/>
            <w:u w:val="single"/>
          </w:rPr>
          <w:t>от 26.07.2026 N 275-ФЗ</w:t>
        </w:r>
      </w:hyperlink>
      <w:r>
        <w:rPr>
          <w:rFonts w:ascii="Times New Roman" w:hAnsi="Times New Roman" w:cs="Times New Roman"/>
          <w:sz w:val="24"/>
          <w:szCs w:val="24"/>
        </w:rPr>
        <w:t>)</w:t>
      </w:r>
    </w:p>
    <w:p w14:paraId="5B2B858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Особенности предоставления набора социальных услуг л</w:t>
      </w:r>
      <w:r>
        <w:rPr>
          <w:rFonts w:ascii="Times New Roman" w:hAnsi="Times New Roman" w:cs="Times New Roman"/>
          <w:sz w:val="24"/>
          <w:szCs w:val="24"/>
        </w:rPr>
        <w:t>ицам, указанным в части 1 настоящей статьи, порядок обращения указанных лиц за предоставлением набора социальных услуг и порядок финансирования расходов, связанных с предоставлением указанным лицам набора социальных услуг, устанавливаются Правительством Ро</w:t>
      </w:r>
      <w:r>
        <w:rPr>
          <w:rFonts w:ascii="Times New Roman" w:hAnsi="Times New Roman" w:cs="Times New Roman"/>
          <w:sz w:val="24"/>
          <w:szCs w:val="24"/>
        </w:rPr>
        <w:t>ссийской Федерации.</w:t>
      </w:r>
    </w:p>
    <w:p w14:paraId="2FAD6E9F"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2B798B8D"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6.8. - Утратила силу. (в ред. Федерального закона </w:t>
      </w:r>
      <w:hyperlink r:id="rId206" w:history="1">
        <w:r>
          <w:rPr>
            <w:rFonts w:ascii="Times New Roman" w:hAnsi="Times New Roman" w:cs="Times New Roman"/>
            <w:b/>
            <w:bCs/>
            <w:sz w:val="32"/>
            <w:szCs w:val="32"/>
            <w:u w:val="single"/>
          </w:rPr>
          <w:t>от 29.05.2024 N 108-ФЗ</w:t>
        </w:r>
      </w:hyperlink>
      <w:r>
        <w:rPr>
          <w:rFonts w:ascii="Times New Roman" w:hAnsi="Times New Roman" w:cs="Times New Roman"/>
          <w:b/>
          <w:bCs/>
          <w:sz w:val="32"/>
          <w:szCs w:val="32"/>
        </w:rPr>
        <w:t>)</w:t>
      </w:r>
    </w:p>
    <w:p w14:paraId="70EB6621"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11B9EBE3"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Глава 2.1. - Утратила силу. (в ред</w:t>
      </w:r>
      <w:r>
        <w:rPr>
          <w:rFonts w:ascii="Times New Roman" w:hAnsi="Times New Roman" w:cs="Times New Roman"/>
          <w:b/>
          <w:bCs/>
          <w:sz w:val="32"/>
          <w:szCs w:val="32"/>
        </w:rPr>
        <w:t xml:space="preserve">. Федерального закона </w:t>
      </w:r>
      <w:hyperlink r:id="rId207" w:history="1">
        <w:r>
          <w:rPr>
            <w:rFonts w:ascii="Times New Roman" w:hAnsi="Times New Roman" w:cs="Times New Roman"/>
            <w:b/>
            <w:bCs/>
            <w:sz w:val="32"/>
            <w:szCs w:val="32"/>
            <w:u w:val="single"/>
          </w:rPr>
          <w:t>от 10.07.2023 N 293-ФЗ</w:t>
        </w:r>
      </w:hyperlink>
      <w:r>
        <w:rPr>
          <w:rFonts w:ascii="Times New Roman" w:hAnsi="Times New Roman" w:cs="Times New Roman"/>
          <w:b/>
          <w:bCs/>
          <w:sz w:val="32"/>
          <w:szCs w:val="32"/>
        </w:rPr>
        <w:t>)</w:t>
      </w:r>
    </w:p>
    <w:p w14:paraId="249B2C86"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007C7F9"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Глава 2.2. Государственная информационная система "Единая централизованная цифровая платф</w:t>
      </w:r>
      <w:r>
        <w:rPr>
          <w:rFonts w:ascii="Times New Roman" w:hAnsi="Times New Roman" w:cs="Times New Roman"/>
          <w:b/>
          <w:bCs/>
          <w:sz w:val="32"/>
          <w:szCs w:val="32"/>
        </w:rPr>
        <w:t xml:space="preserve">орма в социальной сфере" (в ред. Федерального закона </w:t>
      </w:r>
      <w:hyperlink r:id="rId208" w:history="1">
        <w:r>
          <w:rPr>
            <w:rFonts w:ascii="Times New Roman" w:hAnsi="Times New Roman" w:cs="Times New Roman"/>
            <w:b/>
            <w:bCs/>
            <w:sz w:val="32"/>
            <w:szCs w:val="32"/>
            <w:u w:val="single"/>
          </w:rPr>
          <w:t>от 10.07.2023 N 293-ФЗ</w:t>
        </w:r>
      </w:hyperlink>
      <w:r>
        <w:rPr>
          <w:rFonts w:ascii="Times New Roman" w:hAnsi="Times New Roman" w:cs="Times New Roman"/>
          <w:b/>
          <w:bCs/>
          <w:sz w:val="32"/>
          <w:szCs w:val="32"/>
        </w:rPr>
        <w:t>)</w:t>
      </w:r>
    </w:p>
    <w:p w14:paraId="758F9D9B"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219E30C8"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6.12. Назначение государственной информационной сист</w:t>
      </w:r>
      <w:r>
        <w:rPr>
          <w:rFonts w:ascii="Times New Roman" w:hAnsi="Times New Roman" w:cs="Times New Roman"/>
          <w:b/>
          <w:bCs/>
          <w:sz w:val="32"/>
          <w:szCs w:val="32"/>
        </w:rPr>
        <w:t>емы "Единая централизованная цифровая платформа в социальной сфере"</w:t>
      </w:r>
    </w:p>
    <w:p w14:paraId="4CC22AA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Государственная информационная система "Единая централизованная цифровая платформа в социальной сфере" (далее - единая цифровая платформа) является федеральной государственной информаци</w:t>
      </w:r>
      <w:r>
        <w:rPr>
          <w:rFonts w:ascii="Times New Roman" w:hAnsi="Times New Roman" w:cs="Times New Roman"/>
          <w:sz w:val="24"/>
          <w:szCs w:val="24"/>
        </w:rPr>
        <w:t>онной системой, создаваемой в целях:</w:t>
      </w:r>
    </w:p>
    <w:p w14:paraId="4FEBBCE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обеспечения процессов осуществления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w:t>
      </w:r>
      <w:r>
        <w:rPr>
          <w:rFonts w:ascii="Times New Roman" w:hAnsi="Times New Roman" w:cs="Times New Roman"/>
          <w:sz w:val="24"/>
          <w:szCs w:val="24"/>
        </w:rPr>
        <w:t>населения, Фондом пенсионного и социального страхования Российской Федерации, федеральными учреждениями медико-социальной экспертизы функций и предоставления услуг;</w:t>
      </w:r>
    </w:p>
    <w:p w14:paraId="21BBFC5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автоматизации процессов предоставления мер социальной защиты (поддержки), социальных усл</w:t>
      </w:r>
      <w:r>
        <w:rPr>
          <w:rFonts w:ascii="Times New Roman" w:hAnsi="Times New Roman" w:cs="Times New Roman"/>
          <w:sz w:val="24"/>
          <w:szCs w:val="24"/>
        </w:rPr>
        <w:t>уг в рамках социального обслуживания и государственной социальной помощи, иных социальных гарантий, в том числе пенсионного обеспечения, и выплат, предоставляемых гражданам в Российской Федерации (далее в настоящей главе - меры социальной защиты (поддержки</w:t>
      </w:r>
      <w:r>
        <w:rPr>
          <w:rFonts w:ascii="Times New Roman" w:hAnsi="Times New Roman" w:cs="Times New Roman"/>
          <w:sz w:val="24"/>
          <w:szCs w:val="24"/>
        </w:rPr>
        <w:t>), проведения медико-социальной экспертизы, учета мероприятий по реабилитации (абилитации) инвалидов и детей-инвалидов, в том числе по обеспечению инвалидов техническими средствами реабилитации и предоставлению им услуг, а также учета мероприятий по реабил</w:t>
      </w:r>
      <w:r>
        <w:rPr>
          <w:rFonts w:ascii="Times New Roman" w:hAnsi="Times New Roman" w:cs="Times New Roman"/>
          <w:sz w:val="24"/>
          <w:szCs w:val="24"/>
        </w:rPr>
        <w:t>итации пострадавших в результате несчастных случаев на производстве и профессиональных заболеваний;</w:t>
      </w:r>
    </w:p>
    <w:p w14:paraId="43CD1F9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обеспечения граждан, а также органов государственной власти, органов местного самоуправления, организаций, предоставляющих меры социальной защиты (поддер</w:t>
      </w:r>
      <w:r>
        <w:rPr>
          <w:rFonts w:ascii="Times New Roman" w:hAnsi="Times New Roman" w:cs="Times New Roman"/>
          <w:sz w:val="24"/>
          <w:szCs w:val="24"/>
        </w:rPr>
        <w:t>жки), информацией о мерах социальной защиты (поддержки).</w:t>
      </w:r>
    </w:p>
    <w:p w14:paraId="2F422A0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Создание и функционирование единой цифровой платформы осуществляются на основе следующих принципов:</w:t>
      </w:r>
    </w:p>
    <w:p w14:paraId="1853AC5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однократность размещения на единой цифровой платформе информации, аналогичной по содержанию;</w:t>
      </w:r>
    </w:p>
    <w:p w14:paraId="5D07058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многократность использования информации, размещенной на единой цифровой платформе, участниками отношений, возникающих в связи с созданием, функционированием и развитием единой цифровой платформы;</w:t>
      </w:r>
    </w:p>
    <w:p w14:paraId="716C054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применение инфраструктуры, обеспечивающей информацион</w:t>
      </w:r>
      <w:r>
        <w:rPr>
          <w:rFonts w:ascii="Times New Roman" w:hAnsi="Times New Roman" w:cs="Times New Roman"/>
          <w:sz w:val="24"/>
          <w:szCs w:val="24"/>
        </w:rPr>
        <w:t>но-технологическое взаимодействие информационных систем, используемых для осуществления государственных и муниципальных функций и предоставления государственных и муниципальных услуг в электронной форме;</w:t>
      </w:r>
    </w:p>
    <w:p w14:paraId="58134A9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непрерывность и бесперебойность функционирования </w:t>
      </w:r>
      <w:r>
        <w:rPr>
          <w:rFonts w:ascii="Times New Roman" w:hAnsi="Times New Roman" w:cs="Times New Roman"/>
          <w:sz w:val="24"/>
          <w:szCs w:val="24"/>
        </w:rPr>
        <w:t>единой цифровой платформы;</w:t>
      </w:r>
    </w:p>
    <w:p w14:paraId="7721359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обязательность использования усиленной квалифицированной электронной подписи в соответствии с законодательством Российской Федерации при размещении информации на единой цифровой платформе поставщиками информации, указанными в </w:t>
      </w:r>
      <w:hyperlink r:id="rId209" w:history="1">
        <w:r>
          <w:rPr>
            <w:rFonts w:ascii="Times New Roman" w:hAnsi="Times New Roman" w:cs="Times New Roman"/>
            <w:sz w:val="24"/>
            <w:szCs w:val="24"/>
            <w:u w:val="single"/>
          </w:rPr>
          <w:t>части 6</w:t>
        </w:r>
      </w:hyperlink>
      <w:r>
        <w:rPr>
          <w:rFonts w:ascii="Times New Roman" w:hAnsi="Times New Roman" w:cs="Times New Roman"/>
          <w:sz w:val="24"/>
          <w:szCs w:val="24"/>
        </w:rPr>
        <w:t xml:space="preserve"> статьи 6.13 настоящего Федерального закона;</w:t>
      </w:r>
    </w:p>
    <w:p w14:paraId="50116DD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полнота, достоверность, актуальность информации, размещаемой на единой цифровой пла</w:t>
      </w:r>
      <w:r>
        <w:rPr>
          <w:rFonts w:ascii="Times New Roman" w:hAnsi="Times New Roman" w:cs="Times New Roman"/>
          <w:sz w:val="24"/>
          <w:szCs w:val="24"/>
        </w:rPr>
        <w:t>тформе.</w:t>
      </w:r>
    </w:p>
    <w:p w14:paraId="47AFD3B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Единая цифровая платформа обеспечивает:</w:t>
      </w:r>
    </w:p>
    <w:p w14:paraId="3F59913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формирование и ведение классификатора мер социальной защиты (поддержки), перечня категорий получателей мер социальной защиты (поддержки), иных классификаторов, справочников и реестров единой цифровой пл</w:t>
      </w:r>
      <w:r>
        <w:rPr>
          <w:rFonts w:ascii="Times New Roman" w:hAnsi="Times New Roman" w:cs="Times New Roman"/>
          <w:sz w:val="24"/>
          <w:szCs w:val="24"/>
        </w:rPr>
        <w:t xml:space="preserve">атформы, применяемых в целях осуществления </w:t>
      </w:r>
      <w:r>
        <w:rPr>
          <w:rFonts w:ascii="Times New Roman" w:hAnsi="Times New Roman" w:cs="Times New Roman"/>
          <w:sz w:val="24"/>
          <w:szCs w:val="24"/>
        </w:rPr>
        <w:lastRenderedPageBreak/>
        <w:t>функций, предоставления услуг и автоматизации процессов, определенных частью 1 настоящей статьи;</w:t>
      </w:r>
    </w:p>
    <w:p w14:paraId="6A25736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предоставление участникам отношений, возникающих в связи с созданием, функционированием и развитием единой цифров</w:t>
      </w:r>
      <w:r>
        <w:rPr>
          <w:rFonts w:ascii="Times New Roman" w:hAnsi="Times New Roman" w:cs="Times New Roman"/>
          <w:sz w:val="24"/>
          <w:szCs w:val="24"/>
        </w:rPr>
        <w:t>ой платформы, информации об основаниях, условиях, способах, формах и фактах предоставления мер социальной защиты (поддержки) в соответствии с законодательством Российской Федерации, законами и иными нормативными правовыми актами субъектов Российской Федера</w:t>
      </w:r>
      <w:r>
        <w:rPr>
          <w:rFonts w:ascii="Times New Roman" w:hAnsi="Times New Roman" w:cs="Times New Roman"/>
          <w:sz w:val="24"/>
          <w:szCs w:val="24"/>
        </w:rPr>
        <w:t>ции, муниципальными нормативными правовыми актами, а также сведений об организациях, предоставляющих меры социальной защиты (поддержки);</w:t>
      </w:r>
    </w:p>
    <w:p w14:paraId="39C910A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контроль за обеспечением гарантированного объема предоставления мер социальной защиты (поддержки);</w:t>
      </w:r>
    </w:p>
    <w:p w14:paraId="718FE50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осуществление </w:t>
      </w:r>
      <w:r>
        <w:rPr>
          <w:rFonts w:ascii="Times New Roman" w:hAnsi="Times New Roman" w:cs="Times New Roman"/>
          <w:sz w:val="24"/>
          <w:szCs w:val="24"/>
        </w:rPr>
        <w:t>процессов назначения и предоставления мер социальной защиты (поддержки);</w:t>
      </w:r>
    </w:p>
    <w:p w14:paraId="38511C2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осуществление процесса выявления граждан, нуждающихся в получении мер социальной защиты (поддержки), а также учета сведений о таких гражданах;</w:t>
      </w:r>
    </w:p>
    <w:p w14:paraId="1AB1AE0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ведение индивидуального (персонифи</w:t>
      </w:r>
      <w:r>
        <w:rPr>
          <w:rFonts w:ascii="Times New Roman" w:hAnsi="Times New Roman" w:cs="Times New Roman"/>
          <w:sz w:val="24"/>
          <w:szCs w:val="24"/>
        </w:rPr>
        <w:t xml:space="preserve">цированного) учета, предусмотренного Федеральным законом </w:t>
      </w:r>
      <w:hyperlink r:id="rId210" w:history="1">
        <w:r>
          <w:rPr>
            <w:rFonts w:ascii="Times New Roman" w:hAnsi="Times New Roman" w:cs="Times New Roman"/>
            <w:sz w:val="24"/>
            <w:szCs w:val="24"/>
            <w:u w:val="single"/>
          </w:rPr>
          <w:t>от 1 апреля 1996 года N 27-ФЗ</w:t>
        </w:r>
      </w:hyperlink>
      <w:r>
        <w:rPr>
          <w:rFonts w:ascii="Times New Roman" w:hAnsi="Times New Roman" w:cs="Times New Roman"/>
          <w:sz w:val="24"/>
          <w:szCs w:val="24"/>
        </w:rPr>
        <w:t xml:space="preserve"> "Об индивидуальном (персонифицированном) учете в систе</w:t>
      </w:r>
      <w:r>
        <w:rPr>
          <w:rFonts w:ascii="Times New Roman" w:hAnsi="Times New Roman" w:cs="Times New Roman"/>
          <w:sz w:val="24"/>
          <w:szCs w:val="24"/>
        </w:rPr>
        <w:t>мах обязательного пенсионного страхования и обязательного социального страхования";</w:t>
      </w:r>
    </w:p>
    <w:p w14:paraId="2D6F172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формирование и ведение единого реестра субъектов обязательного пенсионного страхования, обязательного социального страхования на случай временной нетрудоспособности и в </w:t>
      </w:r>
      <w:r>
        <w:rPr>
          <w:rFonts w:ascii="Times New Roman" w:hAnsi="Times New Roman" w:cs="Times New Roman"/>
          <w:sz w:val="24"/>
          <w:szCs w:val="24"/>
        </w:rPr>
        <w:t>связи с материнством, обязательного социального страхования от несчастных случаев на производстве и профессиональных заболеваний (далее - обязательное пенсионное страхование и обязательное социальное страхование);</w:t>
      </w:r>
    </w:p>
    <w:p w14:paraId="19D89C6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реализацию процессов осуществления госу</w:t>
      </w:r>
      <w:r>
        <w:rPr>
          <w:rFonts w:ascii="Times New Roman" w:hAnsi="Times New Roman" w:cs="Times New Roman"/>
          <w:sz w:val="24"/>
          <w:szCs w:val="24"/>
        </w:rPr>
        <w:t>дарственных функций Фондом пенсионного и социального страхования Российской Федерации и предоставления им государственных услуг и взаимодействия указанного Фонда с субъектами обязательного пенсионного страхования и обязательного социального страхования;</w:t>
      </w:r>
    </w:p>
    <w:p w14:paraId="25F59FD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 xml:space="preserve"> автоматизацию процессов проведения медико-социальной экспертизы, учета мероприятий по реабилитации (абилитации) инвалидов и детей-инвалидов, в том числе по обеспечению инвалидов техническими средствами реабилитации и предоставлению им услуг, а также учета</w:t>
      </w:r>
      <w:r>
        <w:rPr>
          <w:rFonts w:ascii="Times New Roman" w:hAnsi="Times New Roman" w:cs="Times New Roman"/>
          <w:sz w:val="24"/>
          <w:szCs w:val="24"/>
        </w:rPr>
        <w:t xml:space="preserve"> мероприятий по реабилитации пострадавших в результате несчастных случаев на производстве и профессиональных заболеваний;</w:t>
      </w:r>
    </w:p>
    <w:p w14:paraId="5B02F02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формирование, обработку и хранение сведений о гражданах, необходимых для определения прав граждан на получение мер социальной защи</w:t>
      </w:r>
      <w:r>
        <w:rPr>
          <w:rFonts w:ascii="Times New Roman" w:hAnsi="Times New Roman" w:cs="Times New Roman"/>
          <w:sz w:val="24"/>
          <w:szCs w:val="24"/>
        </w:rPr>
        <w:t>ты (поддержки);</w:t>
      </w:r>
    </w:p>
    <w:p w14:paraId="1AC4B0B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регистрацию решений об отнесении граждан к следующим категориям граждан, имеющих право на получение мер социальной защиты (поддержки) в случаях, предусмотренных законодательством Российской Федерации, и ведение учета сведений о таких гр</w:t>
      </w:r>
      <w:r>
        <w:rPr>
          <w:rFonts w:ascii="Times New Roman" w:hAnsi="Times New Roman" w:cs="Times New Roman"/>
          <w:sz w:val="24"/>
          <w:szCs w:val="24"/>
        </w:rPr>
        <w:t>ажданах:</w:t>
      </w:r>
    </w:p>
    <w:p w14:paraId="06BCF39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пострадавшие в результате радиационных или техногенных катастроф;</w:t>
      </w:r>
    </w:p>
    <w:p w14:paraId="19D9B2C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многодетные семьи, признанные таковыми в соответствии с законодательством субъекта Российской Федерации;</w:t>
      </w:r>
    </w:p>
    <w:p w14:paraId="4FAC951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 ветераны Великой Отечественной войны, инвалиды Великой Отечественно</w:t>
      </w:r>
      <w:r>
        <w:rPr>
          <w:rFonts w:ascii="Times New Roman" w:hAnsi="Times New Roman" w:cs="Times New Roman"/>
          <w:sz w:val="24"/>
          <w:szCs w:val="24"/>
        </w:rPr>
        <w:t>й войны, члены семей погибших (умерших) инвалидов Великой Отечественной войны, участников Великой Отечественной войны;</w:t>
      </w:r>
    </w:p>
    <w:p w14:paraId="2ADFBB6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ветераны труда;</w:t>
      </w:r>
    </w:p>
    <w:p w14:paraId="6424BBB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 бывшие несовершеннолетние узники концлагерей, гетто, других мест принудительного содержания, созданных фашистами и </w:t>
      </w:r>
      <w:r>
        <w:rPr>
          <w:rFonts w:ascii="Times New Roman" w:hAnsi="Times New Roman" w:cs="Times New Roman"/>
          <w:sz w:val="24"/>
          <w:szCs w:val="24"/>
        </w:rPr>
        <w:t>их союзниками в период Второй мировой войны;</w:t>
      </w:r>
    </w:p>
    <w:p w14:paraId="7042A49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w:t>
      </w:r>
    </w:p>
    <w:p w14:paraId="47B0FC6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w:t>
      </w:r>
      <w:r>
        <w:rPr>
          <w:rFonts w:ascii="Times New Roman" w:hAnsi="Times New Roman" w:cs="Times New Roman"/>
          <w:sz w:val="24"/>
          <w:szCs w:val="24"/>
        </w:rPr>
        <w:t xml:space="preserve"> инвалиды, в том числе дети-инвалиды;</w:t>
      </w:r>
    </w:p>
    <w:p w14:paraId="6BD033F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формирование банка данных о законных представителях лиц, имеющих право на получение мер социальной защиты (поддержки), в порядке, установленном Правительством Российской Федерации;</w:t>
      </w:r>
    </w:p>
    <w:p w14:paraId="2D66732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автоматизацию процессов, обе</w:t>
      </w:r>
      <w:r>
        <w:rPr>
          <w:rFonts w:ascii="Times New Roman" w:hAnsi="Times New Roman" w:cs="Times New Roman"/>
          <w:sz w:val="24"/>
          <w:szCs w:val="24"/>
        </w:rPr>
        <w:t>спечивающих финансово-хозяйственную деятельность Фонда пенсионного и социального страхования Российской Федерации, а также деятельность по управлению имуществом Министерства труда и социальной защиты Российской Федерации и федеральных учреждений медико-соц</w:t>
      </w:r>
      <w:r>
        <w:rPr>
          <w:rFonts w:ascii="Times New Roman" w:hAnsi="Times New Roman" w:cs="Times New Roman"/>
          <w:sz w:val="24"/>
          <w:szCs w:val="24"/>
        </w:rPr>
        <w:t>иальной экспертизы.</w:t>
      </w:r>
    </w:p>
    <w:p w14:paraId="4E5D8DA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Единая цифровая платформа содержит следующую основную информацию:</w:t>
      </w:r>
    </w:p>
    <w:p w14:paraId="760FB5E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сведения о физическом лице, в том числе имеющем право на меры социальной защиты (поддержки):</w:t>
      </w:r>
    </w:p>
    <w:p w14:paraId="53C32DC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 фамилия, имя, отчество (при наличии), а также фамилия, которая была </w:t>
      </w:r>
      <w:r>
        <w:rPr>
          <w:rFonts w:ascii="Times New Roman" w:hAnsi="Times New Roman" w:cs="Times New Roman"/>
          <w:sz w:val="24"/>
          <w:szCs w:val="24"/>
        </w:rPr>
        <w:t>у лица при рождении;</w:t>
      </w:r>
    </w:p>
    <w:p w14:paraId="01BFD55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пол;</w:t>
      </w:r>
    </w:p>
    <w:p w14:paraId="3767CD8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дата рождения;</w:t>
      </w:r>
    </w:p>
    <w:p w14:paraId="2444C85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место рождения;</w:t>
      </w:r>
    </w:p>
    <w:p w14:paraId="7DC61AE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сведения о гражданстве;</w:t>
      </w:r>
    </w:p>
    <w:p w14:paraId="3402E85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данные паспорта (иного документа, удостоверяющего личность);</w:t>
      </w:r>
    </w:p>
    <w:p w14:paraId="6E97EB9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данные свидетельства о рождении;</w:t>
      </w:r>
    </w:p>
    <w:p w14:paraId="5536744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адрес места жительства (места пребывания, фактического прожи</w:t>
      </w:r>
      <w:r>
        <w:rPr>
          <w:rFonts w:ascii="Times New Roman" w:hAnsi="Times New Roman" w:cs="Times New Roman"/>
          <w:sz w:val="24"/>
          <w:szCs w:val="24"/>
        </w:rPr>
        <w:t>вания);</w:t>
      </w:r>
    </w:p>
    <w:p w14:paraId="251768B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страховой номер индивидуального лицевого счета, 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 определенные в соответствии с положением о е</w:t>
      </w:r>
      <w:r>
        <w:rPr>
          <w:rFonts w:ascii="Times New Roman" w:hAnsi="Times New Roman" w:cs="Times New Roman"/>
          <w:sz w:val="24"/>
          <w:szCs w:val="24"/>
        </w:rPr>
        <w:t>диной цифровой платформе;</w:t>
      </w:r>
    </w:p>
    <w:p w14:paraId="0E17F7D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контактный телефон;</w:t>
      </w:r>
    </w:p>
    <w:p w14:paraId="488AB22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сведения, необходимые для определения права граждан на получение мер социальной защиты (поддержки), в том числе:</w:t>
      </w:r>
    </w:p>
    <w:p w14:paraId="0BE1D9A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сведения о доходах, являющихся объектом обложения налогом на доходы физических лиц и стр</w:t>
      </w:r>
      <w:r>
        <w:rPr>
          <w:rFonts w:ascii="Times New Roman" w:hAnsi="Times New Roman" w:cs="Times New Roman"/>
          <w:sz w:val="24"/>
          <w:szCs w:val="24"/>
        </w:rPr>
        <w:t xml:space="preserve">аховыми взносами, для выявления граждан, нуждающихся в получении мер социальной </w:t>
      </w:r>
      <w:r>
        <w:rPr>
          <w:rFonts w:ascii="Times New Roman" w:hAnsi="Times New Roman" w:cs="Times New Roman"/>
          <w:sz w:val="24"/>
          <w:szCs w:val="24"/>
        </w:rPr>
        <w:lastRenderedPageBreak/>
        <w:t>защиты (поддержки);</w:t>
      </w:r>
    </w:p>
    <w:p w14:paraId="7268118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сведения о доходах, полученных от осуществления предпринимательской деятельности, для выявления граждан, нуждающихся в получении мер социальной защиты (п</w:t>
      </w:r>
      <w:r>
        <w:rPr>
          <w:rFonts w:ascii="Times New Roman" w:hAnsi="Times New Roman" w:cs="Times New Roman"/>
          <w:sz w:val="24"/>
          <w:szCs w:val="24"/>
        </w:rPr>
        <w:t>оддержки);</w:t>
      </w:r>
    </w:p>
    <w:p w14:paraId="1D74EF1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сведения о доходах физических лиц, являющихся плательщиками налога на профессиональный доход, для выявления граждан, нуждающихся в получении мер социальной защиты (поддержки);</w:t>
      </w:r>
    </w:p>
    <w:p w14:paraId="2A04FBD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сведения об основаниях пребывания или проживания в Российской Ф</w:t>
      </w:r>
      <w:r>
        <w:rPr>
          <w:rFonts w:ascii="Times New Roman" w:hAnsi="Times New Roman" w:cs="Times New Roman"/>
          <w:sz w:val="24"/>
          <w:szCs w:val="24"/>
        </w:rPr>
        <w:t>едерации (для иностранного гражданина, лица без гражданства, в том числе беженца);</w:t>
      </w:r>
    </w:p>
    <w:p w14:paraId="1C3DCFE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сведения о законных представителях;</w:t>
      </w:r>
    </w:p>
    <w:p w14:paraId="0A5CB8B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сведения о лишении родительских прав, восстановлении в родительских правах, об ограничении родительских прав, отмене ограничения ро</w:t>
      </w:r>
      <w:r>
        <w:rPr>
          <w:rFonts w:ascii="Times New Roman" w:hAnsi="Times New Roman" w:cs="Times New Roman"/>
          <w:sz w:val="24"/>
          <w:szCs w:val="24"/>
        </w:rPr>
        <w:t>дительских прав, отобрании ребенка при непосредственной угрозе его жизни или здоровью, оставлении ребенка (детей) в родильном доме (отделении) или иной медицинской организации, о наличии письменного согласия матери (отца) на усыновление ребенка (за исключе</w:t>
      </w:r>
      <w:r>
        <w:rPr>
          <w:rFonts w:ascii="Times New Roman" w:hAnsi="Times New Roman" w:cs="Times New Roman"/>
          <w:sz w:val="24"/>
          <w:szCs w:val="24"/>
        </w:rPr>
        <w:t>нием согласия на его усыновление отчимом (мачехой);</w:t>
      </w:r>
    </w:p>
    <w:p w14:paraId="222807E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сведения об ограничении дееспособности гражданина или о признании гражданина недееспособным;</w:t>
      </w:r>
    </w:p>
    <w:p w14:paraId="74C2CE5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сведения о движимом, недвижимом имуществе (на основании сведений о государственной регистрации такого иму</w:t>
      </w:r>
      <w:r>
        <w:rPr>
          <w:rFonts w:ascii="Times New Roman" w:hAnsi="Times New Roman" w:cs="Times New Roman"/>
          <w:sz w:val="24"/>
          <w:szCs w:val="24"/>
        </w:rPr>
        <w:t>щества уполномоченными органами) для выявления граждан, нуждающихся в получении мер социальной защиты (поддержки);</w:t>
      </w:r>
    </w:p>
    <w:p w14:paraId="7073327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сведения о состоящих на государственном учете транспортных средствах, содержащиеся в государственном реестре транспортных средств, для выя</w:t>
      </w:r>
      <w:r>
        <w:rPr>
          <w:rFonts w:ascii="Times New Roman" w:hAnsi="Times New Roman" w:cs="Times New Roman"/>
          <w:sz w:val="24"/>
          <w:szCs w:val="24"/>
        </w:rPr>
        <w:t>вления граждан, нуждающихся в получении мер социальной защиты (поддержки);</w:t>
      </w:r>
    </w:p>
    <w:p w14:paraId="0E636B6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сведения о назначении и выплате пенсий, предусмотренных законодательством Российской Федерации;</w:t>
      </w:r>
    </w:p>
    <w:p w14:paraId="171B169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сведения об установлении и получении мер социальной защиты (поддержки), предост</w:t>
      </w:r>
      <w:r>
        <w:rPr>
          <w:rFonts w:ascii="Times New Roman" w:hAnsi="Times New Roman" w:cs="Times New Roman"/>
          <w:sz w:val="24"/>
          <w:szCs w:val="24"/>
        </w:rPr>
        <w:t>авляемых в соответствии с законодательством Российской Федерации, нормативными правовыми актами субъектов Российской Федерации, муниципальными нормативными правовыми актами;</w:t>
      </w:r>
    </w:p>
    <w:p w14:paraId="053F95F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сведения об установлении инвалидности, о назначенных и проведенных мероприятиях</w:t>
      </w:r>
      <w:r>
        <w:rPr>
          <w:rFonts w:ascii="Times New Roman" w:hAnsi="Times New Roman" w:cs="Times New Roman"/>
          <w:sz w:val="24"/>
          <w:szCs w:val="24"/>
        </w:rPr>
        <w:t xml:space="preserve"> по реабилитации (абилитации) инвалидов и детей-инвалидов, в том числе по обеспечению инвалидов техническими средствами реабилитации и предоставлению им услуг;</w:t>
      </w:r>
    </w:p>
    <w:p w14:paraId="736849F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сведения о выдаче государственного сертификата на материнский (семейный) капитал и выбранных </w:t>
      </w:r>
      <w:r>
        <w:rPr>
          <w:rFonts w:ascii="Times New Roman" w:hAnsi="Times New Roman" w:cs="Times New Roman"/>
          <w:sz w:val="24"/>
          <w:szCs w:val="24"/>
        </w:rPr>
        <w:t>направлениях распоряжения им;</w:t>
      </w:r>
    </w:p>
    <w:p w14:paraId="02EB706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сведения об отнесении гражданина к категориям граждан, имеющих право на получение мер социальной защиты (поддержки), предусмотренных законодательством Российской Федерации;</w:t>
      </w:r>
    </w:p>
    <w:p w14:paraId="1D435B0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сведения об отнесении гражданина к категории о</w:t>
      </w:r>
      <w:r>
        <w:rPr>
          <w:rFonts w:ascii="Times New Roman" w:hAnsi="Times New Roman" w:cs="Times New Roman"/>
          <w:sz w:val="24"/>
          <w:szCs w:val="24"/>
        </w:rPr>
        <w:t>бучающихся, осваивающих основные общеобразовательные программы или образовательные программы среднего профессионального образования;</w:t>
      </w:r>
    </w:p>
    <w:p w14:paraId="3C073BC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 сведения индивидуального (персонифицированного) учета, содержащиеся в </w:t>
      </w:r>
      <w:r>
        <w:rPr>
          <w:rFonts w:ascii="Times New Roman" w:hAnsi="Times New Roman" w:cs="Times New Roman"/>
          <w:sz w:val="24"/>
          <w:szCs w:val="24"/>
        </w:rPr>
        <w:lastRenderedPageBreak/>
        <w:t>индивидуальном лицевом счете, предусмотренные Феде</w:t>
      </w:r>
      <w:r>
        <w:rPr>
          <w:rFonts w:ascii="Times New Roman" w:hAnsi="Times New Roman" w:cs="Times New Roman"/>
          <w:sz w:val="24"/>
          <w:szCs w:val="24"/>
        </w:rPr>
        <w:t xml:space="preserve">ральным законом </w:t>
      </w:r>
      <w:hyperlink r:id="rId211" w:history="1">
        <w:r>
          <w:rPr>
            <w:rFonts w:ascii="Times New Roman" w:hAnsi="Times New Roman" w:cs="Times New Roman"/>
            <w:sz w:val="24"/>
            <w:szCs w:val="24"/>
            <w:u w:val="single"/>
          </w:rPr>
          <w:t>от 1 апреля 1996 года N 27-ФЗ</w:t>
        </w:r>
      </w:hyperlink>
      <w:r>
        <w:rPr>
          <w:rFonts w:ascii="Times New Roman" w:hAnsi="Times New Roman" w:cs="Times New Roman"/>
          <w:sz w:val="24"/>
          <w:szCs w:val="24"/>
        </w:rPr>
        <w:t xml:space="preserve"> "Об индивидуальном (персонифицированном) учете в системах обязательного пенсионного страхования</w:t>
      </w:r>
      <w:r>
        <w:rPr>
          <w:rFonts w:ascii="Times New Roman" w:hAnsi="Times New Roman" w:cs="Times New Roman"/>
          <w:sz w:val="24"/>
          <w:szCs w:val="24"/>
        </w:rPr>
        <w:t xml:space="preserve"> и обязательного социального страхования";</w:t>
      </w:r>
    </w:p>
    <w:p w14:paraId="7C8D799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сведения о страхователях по обязательному пенсионному страхованию и обязательному социальному страхованию;</w:t>
      </w:r>
    </w:p>
    <w:p w14:paraId="5A7F75F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сведения, представляемые страхователями по обязательному пенсионному страхованию и обязательному с</w:t>
      </w:r>
      <w:r>
        <w:rPr>
          <w:rFonts w:ascii="Times New Roman" w:hAnsi="Times New Roman" w:cs="Times New Roman"/>
          <w:sz w:val="24"/>
          <w:szCs w:val="24"/>
        </w:rPr>
        <w:t xml:space="preserve">оциальному страхованию и налоговыми органами для ведения индивидуального (персонифицированного) учета в соответствии с Федеральным законом </w:t>
      </w:r>
      <w:hyperlink r:id="rId212" w:history="1">
        <w:r>
          <w:rPr>
            <w:rFonts w:ascii="Times New Roman" w:hAnsi="Times New Roman" w:cs="Times New Roman"/>
            <w:sz w:val="24"/>
            <w:szCs w:val="24"/>
            <w:u w:val="single"/>
          </w:rPr>
          <w:t xml:space="preserve">от 1 </w:t>
        </w:r>
        <w:r>
          <w:rPr>
            <w:rFonts w:ascii="Times New Roman" w:hAnsi="Times New Roman" w:cs="Times New Roman"/>
            <w:sz w:val="24"/>
            <w:szCs w:val="24"/>
            <w:u w:val="single"/>
          </w:rPr>
          <w:t>апреля 1996 года N 27-ФЗ</w:t>
        </w:r>
      </w:hyperlink>
      <w:r>
        <w:rPr>
          <w:rFonts w:ascii="Times New Roman" w:hAnsi="Times New Roman" w:cs="Times New Roman"/>
          <w:sz w:val="24"/>
          <w:szCs w:val="24"/>
        </w:rPr>
        <w:t xml:space="preserve"> "Об индивидуальном (персонифицированном) учете в системах обязательного пенсионного страхования и обязательного социального страхования";</w:t>
      </w:r>
    </w:p>
    <w:p w14:paraId="66DC8CC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сведения об управлении средствами пенсионных накоплений;</w:t>
      </w:r>
    </w:p>
    <w:p w14:paraId="361142D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сведения, предусмотренные</w:t>
      </w:r>
      <w:r>
        <w:rPr>
          <w:rFonts w:ascii="Times New Roman" w:hAnsi="Times New Roman" w:cs="Times New Roman"/>
          <w:sz w:val="24"/>
          <w:szCs w:val="24"/>
        </w:rPr>
        <w:t xml:space="preserve"> Федеральным законом </w:t>
      </w:r>
      <w:hyperlink r:id="rId213" w:history="1">
        <w:r>
          <w:rPr>
            <w:rFonts w:ascii="Times New Roman" w:hAnsi="Times New Roman" w:cs="Times New Roman"/>
            <w:sz w:val="24"/>
            <w:szCs w:val="24"/>
            <w:u w:val="single"/>
          </w:rPr>
          <w:t>от 24 июля 1998 года N 125-ФЗ</w:t>
        </w:r>
      </w:hyperlink>
      <w:r>
        <w:rPr>
          <w:rFonts w:ascii="Times New Roman" w:hAnsi="Times New Roman" w:cs="Times New Roman"/>
          <w:sz w:val="24"/>
          <w:szCs w:val="24"/>
        </w:rPr>
        <w:t xml:space="preserve"> "Об обязательном социальном страховании от несчастных случаев на производстве и профессио</w:t>
      </w:r>
      <w:r>
        <w:rPr>
          <w:rFonts w:ascii="Times New Roman" w:hAnsi="Times New Roman" w:cs="Times New Roman"/>
          <w:sz w:val="24"/>
          <w:szCs w:val="24"/>
        </w:rPr>
        <w:t>нальных заболеваний":</w:t>
      </w:r>
    </w:p>
    <w:p w14:paraId="4F3D69A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сведения о страховых случаях на производстве и профессиональных заболеваниях;</w:t>
      </w:r>
    </w:p>
    <w:p w14:paraId="020AECB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сведения о видах обеспечения пострадавших в результате несчастных случаев на производстве и профессиональных заболеваний;</w:t>
      </w:r>
    </w:p>
    <w:p w14:paraId="7827A8B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сведения об установлении </w:t>
      </w:r>
      <w:r>
        <w:rPr>
          <w:rFonts w:ascii="Times New Roman" w:hAnsi="Times New Roman" w:cs="Times New Roman"/>
          <w:sz w:val="24"/>
          <w:szCs w:val="24"/>
        </w:rPr>
        <w:t>страховых тарифов, скидок (надбавок) к страховым тарифам;</w:t>
      </w:r>
    </w:p>
    <w:p w14:paraId="247FF02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w:t>
      </w:r>
    </w:p>
    <w:p w14:paraId="5B2C4B1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информация об обязательствах страхователе</w:t>
      </w:r>
      <w:r>
        <w:rPr>
          <w:rFonts w:ascii="Times New Roman" w:hAnsi="Times New Roman" w:cs="Times New Roman"/>
          <w:sz w:val="24"/>
          <w:szCs w:val="24"/>
        </w:rPr>
        <w:t>й по обязательному пенсионному страхованию и обязательному социальному страхованию, о проведении контрольных мероприятий в отношении данных страхователей и результатах таких мероприятий;</w:t>
      </w:r>
    </w:p>
    <w:p w14:paraId="4D49FCD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сведения об уплаченных страховых взносах и иных платежах, поступа</w:t>
      </w:r>
      <w:r>
        <w:rPr>
          <w:rFonts w:ascii="Times New Roman" w:hAnsi="Times New Roman" w:cs="Times New Roman"/>
          <w:sz w:val="24"/>
          <w:szCs w:val="24"/>
        </w:rPr>
        <w:t>ющих в Фонд пенсионного и социального страхования Российской Федерации;</w:t>
      </w:r>
    </w:p>
    <w:p w14:paraId="2A766AA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 сведения об организациях и индивидуальных предпринимателях, предоставляющих меры социальной защиты (поддержки);</w:t>
      </w:r>
    </w:p>
    <w:p w14:paraId="1BE63D4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 сведения о мерах социальной защиты (поддержки) с указанием их ви</w:t>
      </w:r>
      <w:r>
        <w:rPr>
          <w:rFonts w:ascii="Times New Roman" w:hAnsi="Times New Roman" w:cs="Times New Roman"/>
          <w:sz w:val="24"/>
          <w:szCs w:val="24"/>
        </w:rPr>
        <w:t>да, условий, способов и форм предоставления, категорий лиц, имеющих право на получение указанных мер и социальных услуг, а также их возможных объемов в натуральной форме либо денежном выражении и иные сведения;</w:t>
      </w:r>
    </w:p>
    <w:p w14:paraId="6AC9472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 сведения об информационных ресурсах, испо</w:t>
      </w:r>
      <w:r>
        <w:rPr>
          <w:rFonts w:ascii="Times New Roman" w:hAnsi="Times New Roman" w:cs="Times New Roman"/>
          <w:sz w:val="24"/>
          <w:szCs w:val="24"/>
        </w:rPr>
        <w:t>льзуемых для предоставления мер социальной защиты (поддержки);</w:t>
      </w:r>
    </w:p>
    <w:p w14:paraId="46BC4B4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 сведения об образовании лица, признанного инвалидом: наименование организации, осуществляющей образовательную деятельность, и год окончания обучения в ней, полученные специальность и квалиф</w:t>
      </w:r>
      <w:r>
        <w:rPr>
          <w:rFonts w:ascii="Times New Roman" w:hAnsi="Times New Roman" w:cs="Times New Roman"/>
          <w:sz w:val="24"/>
          <w:szCs w:val="24"/>
        </w:rPr>
        <w:t>икация (при наличии);</w:t>
      </w:r>
    </w:p>
    <w:p w14:paraId="40A1035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 иные сведения, определяемые Правительством Российской Федерации.</w:t>
      </w:r>
    </w:p>
    <w:p w14:paraId="7C0AEA70"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С 01.01.2024 по 31.12.2024 включительно устанавливается переходный период, в течение которого оператор государственной информационной системы "Единая централизованна</w:t>
      </w:r>
      <w:r>
        <w:rPr>
          <w:rFonts w:ascii="Times New Roman" w:hAnsi="Times New Roman" w:cs="Times New Roman"/>
          <w:b/>
          <w:bCs/>
          <w:i/>
          <w:iCs/>
          <w:sz w:val="24"/>
          <w:szCs w:val="24"/>
        </w:rPr>
        <w:t xml:space="preserve">я цифровая платформа в социальной сфере" и органы государственной </w:t>
      </w:r>
      <w:r>
        <w:rPr>
          <w:rFonts w:ascii="Times New Roman" w:hAnsi="Times New Roman" w:cs="Times New Roman"/>
          <w:b/>
          <w:bCs/>
          <w:i/>
          <w:iCs/>
          <w:sz w:val="24"/>
          <w:szCs w:val="24"/>
        </w:rPr>
        <w:lastRenderedPageBreak/>
        <w:t>власти (государственные органы), органы местного самоуправления, организации, находящиеся в ведении органов государственной власти и органов местного самоуправления, проводят организационные</w:t>
      </w:r>
      <w:r>
        <w:rPr>
          <w:rFonts w:ascii="Times New Roman" w:hAnsi="Times New Roman" w:cs="Times New Roman"/>
          <w:b/>
          <w:bCs/>
          <w:i/>
          <w:iCs/>
          <w:sz w:val="24"/>
          <w:szCs w:val="24"/>
        </w:rPr>
        <w:t xml:space="preserve"> и технологические мероприятия в целях реализации положений частей 5 и 6 статьи 6.12 (</w:t>
      </w:r>
      <w:hyperlink r:id="rId214" w:history="1">
        <w:r>
          <w:rPr>
            <w:rFonts w:ascii="Times New Roman" w:hAnsi="Times New Roman" w:cs="Times New Roman"/>
            <w:b/>
            <w:bCs/>
            <w:i/>
            <w:iCs/>
            <w:sz w:val="24"/>
            <w:szCs w:val="24"/>
            <w:u w:val="single"/>
          </w:rPr>
          <w:t>часть 4</w:t>
        </w:r>
      </w:hyperlink>
      <w:r>
        <w:rPr>
          <w:rFonts w:ascii="Times New Roman" w:hAnsi="Times New Roman" w:cs="Times New Roman"/>
          <w:b/>
          <w:bCs/>
          <w:i/>
          <w:iCs/>
          <w:sz w:val="24"/>
          <w:szCs w:val="24"/>
        </w:rPr>
        <w:t xml:space="preserve"> статьи 14 Федерального закона от 10.07.202</w:t>
      </w:r>
      <w:r>
        <w:rPr>
          <w:rFonts w:ascii="Times New Roman" w:hAnsi="Times New Roman" w:cs="Times New Roman"/>
          <w:b/>
          <w:bCs/>
          <w:i/>
          <w:iCs/>
          <w:sz w:val="24"/>
          <w:szCs w:val="24"/>
        </w:rPr>
        <w:t xml:space="preserve">3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293-ФЗ).</w:t>
      </w:r>
    </w:p>
    <w:p w14:paraId="49D0BAD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При назначении и предоставлении мер социальной защиты (поддержки) Фондом пенсионного и социального страхования Российской Федерации, органами государственной власти (государственными органами), органами местного самоуправления и организация</w:t>
      </w:r>
      <w:r>
        <w:rPr>
          <w:rFonts w:ascii="Times New Roman" w:hAnsi="Times New Roman" w:cs="Times New Roman"/>
          <w:sz w:val="24"/>
          <w:szCs w:val="24"/>
        </w:rPr>
        <w:t>ми, находящимися в ведении органов государственной власти и органов местного самоуправления, используется единая цифровая платформа, а также указанными органами и организациями могут использоваться иные информационные системы в случае соответствия этих сис</w:t>
      </w:r>
      <w:r>
        <w:rPr>
          <w:rFonts w:ascii="Times New Roman" w:hAnsi="Times New Roman" w:cs="Times New Roman"/>
          <w:sz w:val="24"/>
          <w:szCs w:val="24"/>
        </w:rPr>
        <w:t>тем требованиям, предусмотренным частью 6 настоящей статьи.</w:t>
      </w:r>
    </w:p>
    <w:p w14:paraId="679D3A4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Информационные системы органов государственной власти (государственных органов), органов местного самоуправления, организаций, находящихся в ведении органов государственной власти и органов мес</w:t>
      </w:r>
      <w:r>
        <w:rPr>
          <w:rFonts w:ascii="Times New Roman" w:hAnsi="Times New Roman" w:cs="Times New Roman"/>
          <w:sz w:val="24"/>
          <w:szCs w:val="24"/>
        </w:rPr>
        <w:t>тного самоуправления, указанные в части 5 настоящей статьи, должны обеспечивать:</w:t>
      </w:r>
    </w:p>
    <w:p w14:paraId="15D0892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обязательную передачу на единую цифровую платформу сведений, предусмотренных частью 4 настоящей статьи, а также сведений, поступивших в соответствии с </w:t>
      </w:r>
      <w:hyperlink r:id="rId215" w:history="1">
        <w:r>
          <w:rPr>
            <w:rFonts w:ascii="Times New Roman" w:hAnsi="Times New Roman" w:cs="Times New Roman"/>
            <w:sz w:val="24"/>
            <w:szCs w:val="24"/>
            <w:u w:val="single"/>
          </w:rPr>
          <w:t>частью 7</w:t>
        </w:r>
      </w:hyperlink>
      <w:r>
        <w:rPr>
          <w:rFonts w:ascii="Times New Roman" w:hAnsi="Times New Roman" w:cs="Times New Roman"/>
          <w:sz w:val="24"/>
          <w:szCs w:val="24"/>
        </w:rPr>
        <w:t xml:space="preserve"> статьи 6.13 настоящего Федерального закона;</w:t>
      </w:r>
    </w:p>
    <w:p w14:paraId="7C2AB08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получение содержащихся на единой цифровой платформе сведений, необходимых для назначения мер социальной</w:t>
      </w:r>
      <w:r>
        <w:rPr>
          <w:rFonts w:ascii="Times New Roman" w:hAnsi="Times New Roman" w:cs="Times New Roman"/>
          <w:sz w:val="24"/>
          <w:szCs w:val="24"/>
        </w:rPr>
        <w:t xml:space="preserve"> защиты (поддержки);</w:t>
      </w:r>
    </w:p>
    <w:p w14:paraId="0CC3F61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применение справочников, реестров и классификаторов, формирование и ведение которых обеспечиваются на единой цифровой платформе;</w:t>
      </w:r>
    </w:p>
    <w:p w14:paraId="54C4239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взаимодействие с информационными системами органов и организаций, указанных в </w:t>
      </w:r>
      <w:hyperlink r:id="rId216" w:history="1">
        <w:r>
          <w:rPr>
            <w:rFonts w:ascii="Times New Roman" w:hAnsi="Times New Roman" w:cs="Times New Roman"/>
            <w:sz w:val="24"/>
            <w:szCs w:val="24"/>
            <w:u w:val="single"/>
          </w:rPr>
          <w:t>части 7</w:t>
        </w:r>
      </w:hyperlink>
      <w:r>
        <w:rPr>
          <w:rFonts w:ascii="Times New Roman" w:hAnsi="Times New Roman" w:cs="Times New Roman"/>
          <w:sz w:val="24"/>
          <w:szCs w:val="24"/>
        </w:rPr>
        <w:t xml:space="preserve"> статьи 6.13 настоящего Федерального закона, с использованием единой системы межведомственного электронного взаимодействия;</w:t>
      </w:r>
    </w:p>
    <w:p w14:paraId="03977A1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соответствие иным требован</w:t>
      </w:r>
      <w:r>
        <w:rPr>
          <w:rFonts w:ascii="Times New Roman" w:hAnsi="Times New Roman" w:cs="Times New Roman"/>
          <w:sz w:val="24"/>
          <w:szCs w:val="24"/>
        </w:rPr>
        <w:t>иям, устанавливаемым Правительством Российской Федерации в целях обеспечения информационного взаимодействия с единой цифровой платформой.</w:t>
      </w:r>
    </w:p>
    <w:p w14:paraId="6534348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В составе единой цифровой платформы формируется классификатор мер социальной защиты (поддержки), являющийся базовы</w:t>
      </w:r>
      <w:r>
        <w:rPr>
          <w:rFonts w:ascii="Times New Roman" w:hAnsi="Times New Roman" w:cs="Times New Roman"/>
          <w:sz w:val="24"/>
          <w:szCs w:val="24"/>
        </w:rPr>
        <w:t>м государственным информационным ресурсом. Порядок формирования указанного классификатора, его актуализации и использования участниками отношений, возникающих в связи с созданием, функционированием и развитием единой цифровой платформы, при размещении инфо</w:t>
      </w:r>
      <w:r>
        <w:rPr>
          <w:rFonts w:ascii="Times New Roman" w:hAnsi="Times New Roman" w:cs="Times New Roman"/>
          <w:sz w:val="24"/>
          <w:szCs w:val="24"/>
        </w:rPr>
        <w:t>рмации на единой цифровой платформе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ECEF26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Сведения, сос</w:t>
      </w:r>
      <w:r>
        <w:rPr>
          <w:rFonts w:ascii="Times New Roman" w:hAnsi="Times New Roman" w:cs="Times New Roman"/>
          <w:sz w:val="24"/>
          <w:szCs w:val="24"/>
        </w:rPr>
        <w:t>тавляющие в соответствии с законодательством Российской Федерации государственную, коммерческую или иную охраняемую законом тайну, в том числе тайну усыновления и врачебную тайну, и документы, содержащие такие сведения, не подлежат размещению на единой циф</w:t>
      </w:r>
      <w:r>
        <w:rPr>
          <w:rFonts w:ascii="Times New Roman" w:hAnsi="Times New Roman" w:cs="Times New Roman"/>
          <w:sz w:val="24"/>
          <w:szCs w:val="24"/>
        </w:rPr>
        <w:t>ровой платформе, за исключением случаев, предусмотренных федеральными законами.</w:t>
      </w:r>
    </w:p>
    <w:p w14:paraId="04366CCE"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Положения части 9 статьи 6.12 в части сведений, предусмотренных подпунктами </w:t>
      </w:r>
      <w:hyperlink r:id="rId217" w:history="1">
        <w:r>
          <w:rPr>
            <w:rFonts w:ascii="Times New Roman" w:hAnsi="Times New Roman" w:cs="Times New Roman"/>
            <w:b/>
            <w:bCs/>
            <w:i/>
            <w:iCs/>
            <w:sz w:val="24"/>
            <w:szCs w:val="24"/>
            <w:u w:val="single"/>
          </w:rPr>
          <w:t>"а"</w:t>
        </w:r>
      </w:hyperlink>
      <w:r>
        <w:rPr>
          <w:rFonts w:ascii="Times New Roman" w:hAnsi="Times New Roman" w:cs="Times New Roman"/>
          <w:b/>
          <w:bCs/>
          <w:i/>
          <w:iCs/>
          <w:sz w:val="24"/>
          <w:szCs w:val="24"/>
        </w:rPr>
        <w:t xml:space="preserve"> - </w:t>
      </w:r>
      <w:hyperlink r:id="rId218" w:history="1">
        <w:r>
          <w:rPr>
            <w:rFonts w:ascii="Times New Roman" w:hAnsi="Times New Roman" w:cs="Times New Roman"/>
            <w:b/>
            <w:bCs/>
            <w:i/>
            <w:iCs/>
            <w:sz w:val="24"/>
            <w:szCs w:val="24"/>
            <w:u w:val="single"/>
          </w:rPr>
          <w:t>"е"</w:t>
        </w:r>
      </w:hyperlink>
      <w:r>
        <w:rPr>
          <w:rFonts w:ascii="Times New Roman" w:hAnsi="Times New Roman" w:cs="Times New Roman"/>
          <w:b/>
          <w:bCs/>
          <w:i/>
          <w:iCs/>
          <w:sz w:val="24"/>
          <w:szCs w:val="24"/>
        </w:rPr>
        <w:t xml:space="preserve"> пункта 11 части 3 статьи 6.12 данного документа, применяются с 01.01.2025 (</w:t>
      </w:r>
      <w:hyperlink r:id="rId219" w:history="1">
        <w:r>
          <w:rPr>
            <w:rFonts w:ascii="Times New Roman" w:hAnsi="Times New Roman" w:cs="Times New Roman"/>
            <w:b/>
            <w:bCs/>
            <w:i/>
            <w:iCs/>
            <w:sz w:val="24"/>
            <w:szCs w:val="24"/>
            <w:u w:val="single"/>
          </w:rPr>
          <w:t>часть 3</w:t>
        </w:r>
      </w:hyperlink>
      <w:r>
        <w:rPr>
          <w:rFonts w:ascii="Times New Roman" w:hAnsi="Times New Roman" w:cs="Times New Roman"/>
          <w:b/>
          <w:bCs/>
          <w:i/>
          <w:iCs/>
          <w:sz w:val="24"/>
          <w:szCs w:val="24"/>
        </w:rPr>
        <w:t xml:space="preserve"> статьи 14 Федерального закона от 10.07.2023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293-ФЗ).</w:t>
      </w:r>
    </w:p>
    <w:p w14:paraId="36F8D95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Сведения об отнесении граждан к категориям граждан, имеющих право на п</w:t>
      </w:r>
      <w:r>
        <w:rPr>
          <w:rFonts w:ascii="Times New Roman" w:hAnsi="Times New Roman" w:cs="Times New Roman"/>
          <w:sz w:val="24"/>
          <w:szCs w:val="24"/>
        </w:rPr>
        <w:t>олучение мер социальной защиты (поддержки), размещенные на единой цифровой платформе в соответствии с пунктом 11 части 3 настоящей статьи, используются Фондом пенсионного и социального страхования Российской Федерации, органами государственной власти (госу</w:t>
      </w:r>
      <w:r>
        <w:rPr>
          <w:rFonts w:ascii="Times New Roman" w:hAnsi="Times New Roman" w:cs="Times New Roman"/>
          <w:sz w:val="24"/>
          <w:szCs w:val="24"/>
        </w:rPr>
        <w:t>дарственными органами), органами местного самоуправления и организациями, находящимися в ведении органов государственной власти и органов местного самоуправления, в целях предоставления мер социальной защиты (поддержки) и реализации установленных нормативн</w:t>
      </w:r>
      <w:r>
        <w:rPr>
          <w:rFonts w:ascii="Times New Roman" w:hAnsi="Times New Roman" w:cs="Times New Roman"/>
          <w:sz w:val="24"/>
          <w:szCs w:val="24"/>
        </w:rPr>
        <w:t>ыми правовыми актами Российской Федерации, нормативными правовыми актами субъектов Российской Федерации полномочий соответствующих органов и организаций посредством получения информации, содержащейся на единой цифровой платформе, в том числе с использовани</w:t>
      </w:r>
      <w:r>
        <w:rPr>
          <w:rFonts w:ascii="Times New Roman" w:hAnsi="Times New Roman" w:cs="Times New Roman"/>
          <w:sz w:val="24"/>
          <w:szCs w:val="24"/>
        </w:rPr>
        <w:t>ем единой системы межведомственного электронного взаимодействия.</w:t>
      </w:r>
    </w:p>
    <w:p w14:paraId="03B631B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Положение о единой цифровой платформе утверждается Правительством Российской Федерации.</w:t>
      </w:r>
    </w:p>
    <w:p w14:paraId="7F9E679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Положение о единой цифровой платформе определяет:</w:t>
      </w:r>
    </w:p>
    <w:p w14:paraId="7AF9D0F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структуру единой цифровой платформы;</w:t>
      </w:r>
    </w:p>
    <w:p w14:paraId="5CD2995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w:t>
      </w:r>
      <w:r>
        <w:rPr>
          <w:rFonts w:ascii="Times New Roman" w:hAnsi="Times New Roman" w:cs="Times New Roman"/>
          <w:sz w:val="24"/>
          <w:szCs w:val="24"/>
        </w:rPr>
        <w:t>лномочия участников отношений, возникающих в связи с созданием, функционированием и развитием единой цифровой платформы;</w:t>
      </w:r>
    </w:p>
    <w:p w14:paraId="1651004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состав информации, размещаемой на единой цифровой платформе, и источники такой информации;</w:t>
      </w:r>
    </w:p>
    <w:p w14:paraId="3C83CE8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порядок направления сведений, предусмо</w:t>
      </w:r>
      <w:r>
        <w:rPr>
          <w:rFonts w:ascii="Times New Roman" w:hAnsi="Times New Roman" w:cs="Times New Roman"/>
          <w:sz w:val="24"/>
          <w:szCs w:val="24"/>
        </w:rPr>
        <w:t>тренных настоящим Федеральным законом, на единую цифровую платформу, порядок обеспечения доступа к сведениям, содержащимся на единой цифровой платформе;</w:t>
      </w:r>
    </w:p>
    <w:p w14:paraId="2796CFC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порядок выявления граждан, нуждающихся в получении мер социальной защиты (поддержки), а также учета </w:t>
      </w:r>
      <w:r>
        <w:rPr>
          <w:rFonts w:ascii="Times New Roman" w:hAnsi="Times New Roman" w:cs="Times New Roman"/>
          <w:sz w:val="24"/>
          <w:szCs w:val="24"/>
        </w:rPr>
        <w:t>и использования сведений о таких гражданах;</w:t>
      </w:r>
    </w:p>
    <w:p w14:paraId="5FAD209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порядок информационного взаимодействия единой цифровой платформы с иными информационными системами, в том числе сроки доведения до органов государственной власти (государственных органов), органов местного сам</w:t>
      </w:r>
      <w:r>
        <w:rPr>
          <w:rFonts w:ascii="Times New Roman" w:hAnsi="Times New Roman" w:cs="Times New Roman"/>
          <w:sz w:val="24"/>
          <w:szCs w:val="24"/>
        </w:rPr>
        <w:t>оуправления, организаций, находящихся в ведении органов государственной власти и органов местного самоуправления, использующих данные информационные системы, форматов информационного обмена;</w:t>
      </w:r>
    </w:p>
    <w:p w14:paraId="0FC815E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регламент функционирования единой цифровой платформы;</w:t>
      </w:r>
    </w:p>
    <w:p w14:paraId="09FCF89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иные </w:t>
      </w:r>
      <w:r>
        <w:rPr>
          <w:rFonts w:ascii="Times New Roman" w:hAnsi="Times New Roman" w:cs="Times New Roman"/>
          <w:sz w:val="24"/>
          <w:szCs w:val="24"/>
        </w:rPr>
        <w:t>положения, необходимые для обеспечения функционирования единой цифровой платформы.</w:t>
      </w:r>
    </w:p>
    <w:p w14:paraId="48DA73A1"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F92C419"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6.13. Участники информационного взаимодействия</w:t>
      </w:r>
    </w:p>
    <w:p w14:paraId="3C79E06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К участникам отношений, возникающих в связи с созданием, функционированием и развитием единой цифровой платформы (д</w:t>
      </w:r>
      <w:r>
        <w:rPr>
          <w:rFonts w:ascii="Times New Roman" w:hAnsi="Times New Roman" w:cs="Times New Roman"/>
          <w:sz w:val="24"/>
          <w:szCs w:val="24"/>
        </w:rPr>
        <w:t>алее - участники информационного взаимодействия), относятся:</w:t>
      </w:r>
    </w:p>
    <w:p w14:paraId="2AA2A9D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оператор единой цифровой платформы;</w:t>
      </w:r>
    </w:p>
    <w:p w14:paraId="3D5B199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координатор создания, функционирования и развития единой цифровой платформы (далее - координатор единой цифровой платформы);</w:t>
      </w:r>
    </w:p>
    <w:p w14:paraId="6AF27AD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функциональные заказчики </w:t>
      </w:r>
      <w:r>
        <w:rPr>
          <w:rFonts w:ascii="Times New Roman" w:hAnsi="Times New Roman" w:cs="Times New Roman"/>
          <w:sz w:val="24"/>
          <w:szCs w:val="24"/>
        </w:rPr>
        <w:t>создания, сопровождения и развития единой цифровой платформы, формирующие требования к единой цифровой платформе (далее - функциональные заказчики единой цифровой платформы);</w:t>
      </w:r>
    </w:p>
    <w:p w14:paraId="735E9B8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федеральный орган исполнительной власти, осуществляющий функции по выработке и</w:t>
      </w:r>
      <w:r>
        <w:rPr>
          <w:rFonts w:ascii="Times New Roman" w:hAnsi="Times New Roman" w:cs="Times New Roman"/>
          <w:sz w:val="24"/>
          <w:szCs w:val="24"/>
        </w:rPr>
        <w:t xml:space="preserve"> реализации государственной политики и нормативно-правовому регулированию в сфере информационных технологий;</w:t>
      </w:r>
    </w:p>
    <w:p w14:paraId="0F80C68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поставщики информации.</w:t>
      </w:r>
    </w:p>
    <w:p w14:paraId="5A4D366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Полномочия участников информационного взаимодействия определяются положением о единой цифровой платформе.</w:t>
      </w:r>
    </w:p>
    <w:p w14:paraId="5F2E10C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Оператор</w:t>
      </w:r>
      <w:r>
        <w:rPr>
          <w:rFonts w:ascii="Times New Roman" w:hAnsi="Times New Roman" w:cs="Times New Roman"/>
          <w:sz w:val="24"/>
          <w:szCs w:val="24"/>
        </w:rPr>
        <w:t>ом единой цифровой платформы является Фонд пенсионного и социального страхования Российской Федерации.</w:t>
      </w:r>
    </w:p>
    <w:p w14:paraId="05473F1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Координатором единой цифровой платформы является федеральный орган исполнительной власти, осуществляющий функции по выработке и реализации государстве</w:t>
      </w:r>
      <w:r>
        <w:rPr>
          <w:rFonts w:ascii="Times New Roman" w:hAnsi="Times New Roman" w:cs="Times New Roman"/>
          <w:sz w:val="24"/>
          <w:szCs w:val="24"/>
        </w:rPr>
        <w:t>нной политики и нормативно-правовому регулированию в сфере социальной защиты населения.</w:t>
      </w:r>
    </w:p>
    <w:p w14:paraId="194C658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Функциональными заказчиками единой цифровой платформы являются федеральный орган исполнительной власти, осуществляющий функции по выработке и реализации государствен</w:t>
      </w:r>
      <w:r>
        <w:rPr>
          <w:rFonts w:ascii="Times New Roman" w:hAnsi="Times New Roman" w:cs="Times New Roman"/>
          <w:sz w:val="24"/>
          <w:szCs w:val="24"/>
        </w:rPr>
        <w:t>ной политики и нормативно-правовому регулированию в сфере социальной защиты населения, Фонд пенсионного и социального страхования Российской Федерации, федеральное государственное бюджетное учреждение "Федеральное бюро медико-социальной экспертизы" Министе</w:t>
      </w:r>
      <w:r>
        <w:rPr>
          <w:rFonts w:ascii="Times New Roman" w:hAnsi="Times New Roman" w:cs="Times New Roman"/>
          <w:sz w:val="24"/>
          <w:szCs w:val="24"/>
        </w:rPr>
        <w:t>рства труда и социальной защиты Российской Федерации, использующие единую цифровую платформу.</w:t>
      </w:r>
    </w:p>
    <w:p w14:paraId="22DF651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Поставщиками информации являются:</w:t>
      </w:r>
    </w:p>
    <w:p w14:paraId="6F3567D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Фонд пенсионного и социального страхования Российской Федерации, органы государственной власти (государственные органы), о</w:t>
      </w:r>
      <w:r>
        <w:rPr>
          <w:rFonts w:ascii="Times New Roman" w:hAnsi="Times New Roman" w:cs="Times New Roman"/>
          <w:sz w:val="24"/>
          <w:szCs w:val="24"/>
        </w:rPr>
        <w:t>рганы местного самоуправления и организации, предоставляющие меры социальной защиты (поддержки), за исключением федерального органа исполнительной власти в области обеспечения безопасности и федерального органа исполнительной власти в области государственн</w:t>
      </w:r>
      <w:r>
        <w:rPr>
          <w:rFonts w:ascii="Times New Roman" w:hAnsi="Times New Roman" w:cs="Times New Roman"/>
          <w:sz w:val="24"/>
          <w:szCs w:val="24"/>
        </w:rPr>
        <w:t>ой охраны;</w:t>
      </w:r>
    </w:p>
    <w:p w14:paraId="6EDE5A9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федеральные учреждения медико-социальной экспертизы;</w:t>
      </w:r>
    </w:p>
    <w:p w14:paraId="6345E31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федеральное казенное учреждение "Главное бюро медико-социальной экспертизы Федерального медико-биологического агентства" - при организации и проведении медико-социальной экспертизы работ</w:t>
      </w:r>
      <w:r>
        <w:rPr>
          <w:rFonts w:ascii="Times New Roman" w:hAnsi="Times New Roman" w:cs="Times New Roman"/>
          <w:sz w:val="24"/>
          <w:szCs w:val="24"/>
        </w:rPr>
        <w:t>ников обслуживаемых организаций и населения обслуживаемых территорий;</w:t>
      </w:r>
    </w:p>
    <w:p w14:paraId="0B26B96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органы опеки и попечительства - при ведении учета опекунов, попечителей на единой цифровой платформе;</w:t>
      </w:r>
    </w:p>
    <w:p w14:paraId="67A3BDD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органы государственной власти (государственные органы), осуществляющие регистр</w:t>
      </w:r>
      <w:r>
        <w:rPr>
          <w:rFonts w:ascii="Times New Roman" w:hAnsi="Times New Roman" w:cs="Times New Roman"/>
          <w:sz w:val="24"/>
          <w:szCs w:val="24"/>
        </w:rPr>
        <w:t xml:space="preserve">ацию решений об отнесении граждан к категориям граждан, имеющих право на получение мер социальной защиты (поддержки), указанным в </w:t>
      </w:r>
      <w:hyperlink r:id="rId220" w:history="1">
        <w:r>
          <w:rPr>
            <w:rFonts w:ascii="Times New Roman" w:hAnsi="Times New Roman" w:cs="Times New Roman"/>
            <w:sz w:val="24"/>
            <w:szCs w:val="24"/>
            <w:u w:val="single"/>
          </w:rPr>
          <w:t>пункте 11</w:t>
        </w:r>
      </w:hyperlink>
      <w:r>
        <w:rPr>
          <w:rFonts w:ascii="Times New Roman" w:hAnsi="Times New Roman" w:cs="Times New Roman"/>
          <w:sz w:val="24"/>
          <w:szCs w:val="24"/>
        </w:rPr>
        <w:t xml:space="preserve"> части 3 статьи 6.12 настоящего Федерального закона;</w:t>
      </w:r>
    </w:p>
    <w:p w14:paraId="0FB7EDD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 органы государственной власти субъектов Российской Федерации, осуществляющие полномочия в сфере образования, и органы местного самоуправления, осуществляющие управление в сфере образования, а также и</w:t>
      </w:r>
      <w:r>
        <w:rPr>
          <w:rFonts w:ascii="Times New Roman" w:hAnsi="Times New Roman" w:cs="Times New Roman"/>
          <w:sz w:val="24"/>
          <w:szCs w:val="24"/>
        </w:rPr>
        <w:t>ные уполномоченные органы и организации в соответствии с положением о единой цифровой платформе - при предоставлении сведений об отнесении граждан к категории обучающихся, осваивающих основные общеобразовательные программы;</w:t>
      </w:r>
    </w:p>
    <w:p w14:paraId="1E2C95D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органы государственной власти</w:t>
      </w:r>
      <w:r>
        <w:rPr>
          <w:rFonts w:ascii="Times New Roman" w:hAnsi="Times New Roman" w:cs="Times New Roman"/>
          <w:sz w:val="24"/>
          <w:szCs w:val="24"/>
        </w:rPr>
        <w:t xml:space="preserve"> субъектов Российской Федерации, осуществляющие полномочия в сфере образования, а также иные уполномоченные органы и организации в соответствии с положением о единой цифровой платформе - при предоставлении сведений об отнесении граждан к категории обучающи</w:t>
      </w:r>
      <w:r>
        <w:rPr>
          <w:rFonts w:ascii="Times New Roman" w:hAnsi="Times New Roman" w:cs="Times New Roman"/>
          <w:sz w:val="24"/>
          <w:szCs w:val="24"/>
        </w:rPr>
        <w:t>хся, осваивающих образовательные программы среднего профессионального образования;</w:t>
      </w:r>
    </w:p>
    <w:p w14:paraId="2F7E3F0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страхователи по обязательному пенсионному страхованию и обязательному социальному страхованию;</w:t>
      </w:r>
    </w:p>
    <w:p w14:paraId="194530D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единый институт развития в жилищной сфере, определенный в соответствии с</w:t>
      </w:r>
      <w:r>
        <w:rPr>
          <w:rFonts w:ascii="Times New Roman" w:hAnsi="Times New Roman" w:cs="Times New Roman"/>
          <w:sz w:val="24"/>
          <w:szCs w:val="24"/>
        </w:rPr>
        <w:t xml:space="preserve"> Федеральным законом </w:t>
      </w:r>
      <w:hyperlink r:id="rId221" w:history="1">
        <w:r>
          <w:rPr>
            <w:rFonts w:ascii="Times New Roman" w:hAnsi="Times New Roman" w:cs="Times New Roman"/>
            <w:sz w:val="24"/>
            <w:szCs w:val="24"/>
            <w:u w:val="single"/>
          </w:rPr>
          <w:t>от 13 июля 2015 года N 225-ФЗ</w:t>
        </w:r>
      </w:hyperlink>
      <w:r>
        <w:rPr>
          <w:rFonts w:ascii="Times New Roman" w:hAnsi="Times New Roman" w:cs="Times New Roman"/>
          <w:sz w:val="24"/>
          <w:szCs w:val="24"/>
        </w:rPr>
        <w:t xml:space="preserve"> "О содействии развитию и повышению эффективности управления в жилищной сфере и о внесен</w:t>
      </w:r>
      <w:r>
        <w:rPr>
          <w:rFonts w:ascii="Times New Roman" w:hAnsi="Times New Roman" w:cs="Times New Roman"/>
          <w:sz w:val="24"/>
          <w:szCs w:val="24"/>
        </w:rPr>
        <w:t>ии изменений в отдельные законодательные акты Российской Федерации", - при предоставлении информации о мерах государственной поддержки семей, имеющих детей, в целях создания условий для погашения обязательств по ипотечным жилищным кредитам (займам), а такж</w:t>
      </w:r>
      <w:r>
        <w:rPr>
          <w:rFonts w:ascii="Times New Roman" w:hAnsi="Times New Roman" w:cs="Times New Roman"/>
          <w:sz w:val="24"/>
          <w:szCs w:val="24"/>
        </w:rPr>
        <w:t>е об условиях назначения и предоставления указанных мер (в целях информирования гражданина о правах, возникающих в связи с событием, наступление которого предоставляет ему возможность получения таких мер).</w:t>
      </w:r>
    </w:p>
    <w:p w14:paraId="0E7033A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Органы и организации, в распоряжении которых на</w:t>
      </w:r>
      <w:r>
        <w:rPr>
          <w:rFonts w:ascii="Times New Roman" w:hAnsi="Times New Roman" w:cs="Times New Roman"/>
          <w:sz w:val="24"/>
          <w:szCs w:val="24"/>
        </w:rPr>
        <w:t>ходятся сведения, необходимые для назначения мер социальной защиты (поддержки), представляют с использованием единой системы межведомственного электронного взаимодействия данные сведения в целях их предоставления органам, назначающим указанные меры социаль</w:t>
      </w:r>
      <w:r>
        <w:rPr>
          <w:rFonts w:ascii="Times New Roman" w:hAnsi="Times New Roman" w:cs="Times New Roman"/>
          <w:sz w:val="24"/>
          <w:szCs w:val="24"/>
        </w:rPr>
        <w:t>ной защиты (поддержки).</w:t>
      </w:r>
    </w:p>
    <w:p w14:paraId="017B3FD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Государственные и муниципальные архивы при наличии у них соответствующих архивных документов предоставляют по запросу Фонда пенсионного и социального страхования Российской Федерации сведения о гражданине, необходимые для его пен</w:t>
      </w:r>
      <w:r>
        <w:rPr>
          <w:rFonts w:ascii="Times New Roman" w:hAnsi="Times New Roman" w:cs="Times New Roman"/>
          <w:sz w:val="24"/>
          <w:szCs w:val="24"/>
        </w:rPr>
        <w:t>сионного обеспечения, с использованием единой цифровой платформы. Особенности взаимодействия с единой цифровой платформой, состав передаваемых сведений и порядок их передачи устанавливаются положением о единой цифровой платформе.</w:t>
      </w:r>
    </w:p>
    <w:p w14:paraId="704C628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Поставщики информации о</w:t>
      </w:r>
      <w:r>
        <w:rPr>
          <w:rFonts w:ascii="Times New Roman" w:hAnsi="Times New Roman" w:cs="Times New Roman"/>
          <w:sz w:val="24"/>
          <w:szCs w:val="24"/>
        </w:rPr>
        <w:t>существляют следующие функции:</w:t>
      </w:r>
    </w:p>
    <w:p w14:paraId="3D6CF64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используют единую цифровую платформу, а также обеспечивают информационное взаимодействие с ней иных информационных систем в случае использования таких систем при назначении и предоставлении мер социальной защиты (поддержки</w:t>
      </w:r>
      <w:r>
        <w:rPr>
          <w:rFonts w:ascii="Times New Roman" w:hAnsi="Times New Roman" w:cs="Times New Roman"/>
          <w:sz w:val="24"/>
          <w:szCs w:val="24"/>
        </w:rPr>
        <w:t xml:space="preserve">) в соответствии со </w:t>
      </w:r>
      <w:hyperlink r:id="rId222" w:history="1">
        <w:r>
          <w:rPr>
            <w:rFonts w:ascii="Times New Roman" w:hAnsi="Times New Roman" w:cs="Times New Roman"/>
            <w:sz w:val="24"/>
            <w:szCs w:val="24"/>
            <w:u w:val="single"/>
          </w:rPr>
          <w:t>статьей 6.12</w:t>
        </w:r>
      </w:hyperlink>
      <w:r>
        <w:rPr>
          <w:rFonts w:ascii="Times New Roman" w:hAnsi="Times New Roman" w:cs="Times New Roman"/>
          <w:sz w:val="24"/>
          <w:szCs w:val="24"/>
        </w:rPr>
        <w:t xml:space="preserve"> настоящего Федерального закона;</w:t>
      </w:r>
    </w:p>
    <w:p w14:paraId="1831561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предоставляют (за исключением поставщиков информации, указанных в пунк</w:t>
      </w:r>
      <w:r>
        <w:rPr>
          <w:rFonts w:ascii="Times New Roman" w:hAnsi="Times New Roman" w:cs="Times New Roman"/>
          <w:sz w:val="24"/>
          <w:szCs w:val="24"/>
        </w:rPr>
        <w:t>тах 6 и 7 части 6 настоящей статьи) оператору единой цифровой платформы перечень мер социальной защиты (поддержки), перечень участников информационного взаимодействия и иную информацию для формирования и актуализации классификатора;</w:t>
      </w:r>
    </w:p>
    <w:p w14:paraId="37BF943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предоставляют в рамк</w:t>
      </w:r>
      <w:r>
        <w:rPr>
          <w:rFonts w:ascii="Times New Roman" w:hAnsi="Times New Roman" w:cs="Times New Roman"/>
          <w:sz w:val="24"/>
          <w:szCs w:val="24"/>
        </w:rPr>
        <w:t>ах своей компетенции иную необходимую информацию по запросам оператора единой цифровой платформы;</w:t>
      </w:r>
    </w:p>
    <w:p w14:paraId="4BA57A6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 обеспечивают взаимодействие государственных и муниципальных информационных ресурсов и информационных систем, содержащих информацию, подлежащую обязательном</w:t>
      </w:r>
      <w:r>
        <w:rPr>
          <w:rFonts w:ascii="Times New Roman" w:hAnsi="Times New Roman" w:cs="Times New Roman"/>
          <w:sz w:val="24"/>
          <w:szCs w:val="24"/>
        </w:rPr>
        <w:t>у размещению на единой цифровой платформе в соответствии с настоящим Федеральным законом, с единой цифровой платформой.</w:t>
      </w:r>
    </w:p>
    <w:p w14:paraId="2656011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Пользователями единой цифровой платформы являются представители федерального органа исполнительной власти, осуществляющего функции п</w:t>
      </w:r>
      <w:r>
        <w:rPr>
          <w:rFonts w:ascii="Times New Roman" w:hAnsi="Times New Roman" w:cs="Times New Roman"/>
          <w:sz w:val="24"/>
          <w:szCs w:val="24"/>
        </w:rPr>
        <w:t>о выработке и реализации государственной политики и нормативно-правовому регулированию в сфере социальной защиты населения, федерального органа исполнительной власти, осуществляющего функции по федеральному государственному контролю (надзору) в сфере социа</w:t>
      </w:r>
      <w:r>
        <w:rPr>
          <w:rFonts w:ascii="Times New Roman" w:hAnsi="Times New Roman" w:cs="Times New Roman"/>
          <w:sz w:val="24"/>
          <w:szCs w:val="24"/>
        </w:rPr>
        <w:t>льной защиты населения,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и поставщиков информации, порядок доступа которых к единой цифровой платформе о</w:t>
      </w:r>
      <w:r>
        <w:rPr>
          <w:rFonts w:ascii="Times New Roman" w:hAnsi="Times New Roman" w:cs="Times New Roman"/>
          <w:sz w:val="24"/>
          <w:szCs w:val="24"/>
        </w:rPr>
        <w:t>пределяется положением о единой цифровой платформе. (в ред. Федерального закона </w:t>
      </w:r>
      <w:hyperlink r:id="rId223" w:history="1">
        <w:r>
          <w:rPr>
            <w:rFonts w:ascii="Times New Roman" w:hAnsi="Times New Roman" w:cs="Times New Roman"/>
            <w:sz w:val="24"/>
            <w:szCs w:val="24"/>
            <w:u w:val="single"/>
          </w:rPr>
          <w:t>от 26.07.2026 N 275-ФЗ</w:t>
        </w:r>
      </w:hyperlink>
      <w:r>
        <w:rPr>
          <w:rFonts w:ascii="Times New Roman" w:hAnsi="Times New Roman" w:cs="Times New Roman"/>
          <w:sz w:val="24"/>
          <w:szCs w:val="24"/>
        </w:rPr>
        <w:t>)</w:t>
      </w:r>
    </w:p>
    <w:p w14:paraId="4C7474E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Предоставление сведений, содер</w:t>
      </w:r>
      <w:r>
        <w:rPr>
          <w:rFonts w:ascii="Times New Roman" w:hAnsi="Times New Roman" w:cs="Times New Roman"/>
          <w:sz w:val="24"/>
          <w:szCs w:val="24"/>
        </w:rPr>
        <w:t>жащихся на единой цифровой платформе, органам и организациям, не являющимся пользователями единой цифровой платформы, а также нотариусам осуществляется с использованием единой системы межведомственного электронного взаимодействия в целях реализации указанн</w:t>
      </w:r>
      <w:r>
        <w:rPr>
          <w:rFonts w:ascii="Times New Roman" w:hAnsi="Times New Roman" w:cs="Times New Roman"/>
          <w:sz w:val="24"/>
          <w:szCs w:val="24"/>
        </w:rPr>
        <w:t xml:space="preserve">ыми органами, организациями и нотариусами полномочий, функций и обязательств (требований), установленных нормативными правовыми актами Российской Федерации, нормативными правовыми актами субъектов Российской Федерации, в порядке, определенном положением о </w:t>
      </w:r>
      <w:r>
        <w:rPr>
          <w:rFonts w:ascii="Times New Roman" w:hAnsi="Times New Roman" w:cs="Times New Roman"/>
          <w:sz w:val="24"/>
          <w:szCs w:val="24"/>
        </w:rPr>
        <w:t>единой цифровой платформе.</w:t>
      </w:r>
    </w:p>
    <w:p w14:paraId="2AB54F1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Обеспечение доступа граждан к единой цифровой платформе осуществляется с использованием федеральной государственной информационной системы "Единый портал государственных и муниципальных услуг (функций)".</w:t>
      </w:r>
    </w:p>
    <w:p w14:paraId="08A8977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Представление инф</w:t>
      </w:r>
      <w:r>
        <w:rPr>
          <w:rFonts w:ascii="Times New Roman" w:hAnsi="Times New Roman" w:cs="Times New Roman"/>
          <w:sz w:val="24"/>
          <w:szCs w:val="24"/>
        </w:rPr>
        <w:t>ормации на единую цифровую платформу, а также предоставление информации, размещенной на единой цифровой платформе, осуществляется безвозмездно в порядке, определенном положением о единой цифровой платформе.</w:t>
      </w:r>
    </w:p>
    <w:p w14:paraId="46C6EC0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Функционирование единой цифровой платформы ос</w:t>
      </w:r>
      <w:r>
        <w:rPr>
          <w:rFonts w:ascii="Times New Roman" w:hAnsi="Times New Roman" w:cs="Times New Roman"/>
          <w:sz w:val="24"/>
          <w:szCs w:val="24"/>
        </w:rPr>
        <w:t>уществляется с учетом требований законодательства Российской Федерации о персональных данных, защите коммерческой и иной охраняемой законом тайны.</w:t>
      </w:r>
    </w:p>
    <w:p w14:paraId="585A56F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В случае непредставления поставщиком информации сведений или документов для размещения на единой цифровой</w:t>
      </w:r>
      <w:r>
        <w:rPr>
          <w:rFonts w:ascii="Times New Roman" w:hAnsi="Times New Roman" w:cs="Times New Roman"/>
          <w:sz w:val="24"/>
          <w:szCs w:val="24"/>
        </w:rPr>
        <w:t xml:space="preserve"> платформе либо представления недостоверных сведений или документов такой поставщик информации несет ответственность в соответствии с законодательством Российской Федерации.</w:t>
      </w:r>
    </w:p>
    <w:p w14:paraId="1CC6E39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 Сведения о мерах социальной защиты (поддержки), предоставляемых гражданам в с</w:t>
      </w:r>
      <w:r>
        <w:rPr>
          <w:rFonts w:ascii="Times New Roman" w:hAnsi="Times New Roman" w:cs="Times New Roman"/>
          <w:sz w:val="24"/>
          <w:szCs w:val="24"/>
        </w:rPr>
        <w:t>оответствии с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и иные административные данные, необходимые для формирования официальной стат</w:t>
      </w:r>
      <w:r>
        <w:rPr>
          <w:rFonts w:ascii="Times New Roman" w:hAnsi="Times New Roman" w:cs="Times New Roman"/>
          <w:sz w:val="24"/>
          <w:szCs w:val="24"/>
        </w:rPr>
        <w:t xml:space="preserve">истической информации, в том числе содержащие персональные данные физических лиц (при условии обязательного обезличивания персональных данных в соответствии с Федеральным законом </w:t>
      </w:r>
      <w:hyperlink r:id="rId224" w:history="1">
        <w:r>
          <w:rPr>
            <w:rFonts w:ascii="Times New Roman" w:hAnsi="Times New Roman" w:cs="Times New Roman"/>
            <w:sz w:val="24"/>
            <w:szCs w:val="24"/>
            <w:u w:val="single"/>
          </w:rPr>
          <w:t>от 27 июля 2006 года N 152-ФЗ</w:t>
        </w:r>
      </w:hyperlink>
      <w:r>
        <w:rPr>
          <w:rFonts w:ascii="Times New Roman" w:hAnsi="Times New Roman" w:cs="Times New Roman"/>
          <w:sz w:val="24"/>
          <w:szCs w:val="24"/>
        </w:rPr>
        <w:t xml:space="preserve"> "О персональных данных"), предоставляются оператором единой цифровой платформы федеральному органу исполнительной власти, осуществляющему функции по формированию официальной статистичес</w:t>
      </w:r>
      <w:r>
        <w:rPr>
          <w:rFonts w:ascii="Times New Roman" w:hAnsi="Times New Roman" w:cs="Times New Roman"/>
          <w:sz w:val="24"/>
          <w:szCs w:val="24"/>
        </w:rPr>
        <w:t xml:space="preserve">кой информации о социальных, экономических, демографических, экологических </w:t>
      </w:r>
      <w:r>
        <w:rPr>
          <w:rFonts w:ascii="Times New Roman" w:hAnsi="Times New Roman" w:cs="Times New Roman"/>
          <w:sz w:val="24"/>
          <w:szCs w:val="24"/>
        </w:rPr>
        <w:lastRenderedPageBreak/>
        <w:t>и других общественных процессах в Российской Федерации. Состав указанных сведений и данных, порядок и сроки их предоставления определяются положением о единой цифровой платформе.</w:t>
      </w:r>
    </w:p>
    <w:p w14:paraId="15164252"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11FB002F"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w:t>
      </w:r>
      <w:r>
        <w:rPr>
          <w:rFonts w:ascii="Times New Roman" w:hAnsi="Times New Roman" w:cs="Times New Roman"/>
          <w:b/>
          <w:bCs/>
          <w:sz w:val="32"/>
          <w:szCs w:val="32"/>
        </w:rPr>
        <w:t xml:space="preserve">ЛАВА 3. ОКАЗАНИЕ ГОСУДАРСТВЕННОЙ СОЦИАЛЬНОЙ ПОМОЩИ ЗА СЧЕТ СРЕДСТВ БЮДЖЕТОВ СУБЪЕКТОВ РОССИЙСКОЙ ФЕДЕРАЦИИ (в ред. Федерального закона </w:t>
      </w:r>
      <w:hyperlink r:id="rId225" w:history="1">
        <w:r>
          <w:rPr>
            <w:rFonts w:ascii="Times New Roman" w:hAnsi="Times New Roman" w:cs="Times New Roman"/>
            <w:b/>
            <w:bCs/>
            <w:sz w:val="32"/>
            <w:szCs w:val="32"/>
            <w:u w:val="single"/>
          </w:rPr>
          <w:t xml:space="preserve">от </w:t>
        </w:r>
        <w:r>
          <w:rPr>
            <w:rFonts w:ascii="Times New Roman" w:hAnsi="Times New Roman" w:cs="Times New Roman"/>
            <w:b/>
            <w:bCs/>
            <w:sz w:val="32"/>
            <w:szCs w:val="32"/>
            <w:u w:val="single"/>
          </w:rPr>
          <w:t>22.08.2004 N 122-ФЗ (ред. от 29.12.2004)</w:t>
        </w:r>
      </w:hyperlink>
      <w:r>
        <w:rPr>
          <w:rFonts w:ascii="Times New Roman" w:hAnsi="Times New Roman" w:cs="Times New Roman"/>
          <w:b/>
          <w:bCs/>
          <w:sz w:val="32"/>
          <w:szCs w:val="32"/>
        </w:rPr>
        <w:t>)</w:t>
      </w:r>
    </w:p>
    <w:p w14:paraId="6542CDFC"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4EE51E41"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7. Получатели государственной социальной помощи (в ред. Федерального закона </w:t>
      </w:r>
      <w:hyperlink r:id="rId226" w:history="1">
        <w:r>
          <w:rPr>
            <w:rFonts w:ascii="Times New Roman" w:hAnsi="Times New Roman" w:cs="Times New Roman"/>
            <w:b/>
            <w:bCs/>
            <w:sz w:val="32"/>
            <w:szCs w:val="32"/>
            <w:u w:val="single"/>
          </w:rPr>
          <w:t>от 28.11.20</w:t>
        </w:r>
        <w:r>
          <w:rPr>
            <w:rFonts w:ascii="Times New Roman" w:hAnsi="Times New Roman" w:cs="Times New Roman"/>
            <w:b/>
            <w:bCs/>
            <w:sz w:val="32"/>
            <w:szCs w:val="32"/>
            <w:u w:val="single"/>
          </w:rPr>
          <w:t>25 N 439-ФЗ</w:t>
        </w:r>
      </w:hyperlink>
      <w:r>
        <w:rPr>
          <w:rFonts w:ascii="Times New Roman" w:hAnsi="Times New Roman" w:cs="Times New Roman"/>
          <w:b/>
          <w:bCs/>
          <w:sz w:val="32"/>
          <w:szCs w:val="32"/>
        </w:rPr>
        <w:t>)</w:t>
      </w:r>
    </w:p>
    <w:p w14:paraId="46C6780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настоящим Федеральным законом, которые по не зависящим от них причинам имеют средн</w:t>
      </w:r>
      <w:r>
        <w:rPr>
          <w:rFonts w:ascii="Times New Roman" w:hAnsi="Times New Roman" w:cs="Times New Roman"/>
          <w:sz w:val="24"/>
          <w:szCs w:val="24"/>
        </w:rPr>
        <w:t>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Федеральным </w:t>
      </w:r>
      <w:hyperlink r:id="rId227" w:history="1">
        <w:r>
          <w:rPr>
            <w:rFonts w:ascii="Times New Roman" w:hAnsi="Times New Roman" w:cs="Times New Roman"/>
            <w:sz w:val="24"/>
            <w:szCs w:val="24"/>
            <w:u w:val="single"/>
          </w:rPr>
          <w:t>законом</w:t>
        </w:r>
      </w:hyperlink>
      <w:r>
        <w:rPr>
          <w:rFonts w:ascii="Times New Roman" w:hAnsi="Times New Roman" w:cs="Times New Roman"/>
          <w:sz w:val="24"/>
          <w:szCs w:val="24"/>
        </w:rPr>
        <w:t> "О прожиточном минимуме в Российской Федерации", а также участники специальной военной операции и иные лица, указанные в части 1 статьи 8.2 настоящего Федерального закона.</w:t>
      </w:r>
    </w:p>
    <w:p w14:paraId="46F8A620"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4C09E8D3"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 Порядок назначения государственной социальн</w:t>
      </w:r>
      <w:r>
        <w:rPr>
          <w:rFonts w:ascii="Times New Roman" w:hAnsi="Times New Roman" w:cs="Times New Roman"/>
          <w:b/>
          <w:bCs/>
          <w:sz w:val="32"/>
          <w:szCs w:val="32"/>
        </w:rPr>
        <w:t>ой помощи</w:t>
      </w:r>
    </w:p>
    <w:p w14:paraId="3335C04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малоимущей семьи или малоимущего одиноко проживающего граждан</w:t>
      </w:r>
      <w:r>
        <w:rPr>
          <w:rFonts w:ascii="Times New Roman" w:hAnsi="Times New Roman" w:cs="Times New Roman"/>
          <w:sz w:val="24"/>
          <w:szCs w:val="24"/>
        </w:rPr>
        <w:t xml:space="preserve">ина. (в ред. Федерального закона </w:t>
      </w:r>
      <w:hyperlink r:id="rId228" w:history="1">
        <w:r>
          <w:rPr>
            <w:rFonts w:ascii="Times New Roman" w:hAnsi="Times New Roman" w:cs="Times New Roman"/>
            <w:sz w:val="24"/>
            <w:szCs w:val="24"/>
            <w:u w:val="single"/>
          </w:rPr>
          <w:t>от 25.12.2012 N 258-ФЗ</w:t>
        </w:r>
      </w:hyperlink>
      <w:r>
        <w:rPr>
          <w:rFonts w:ascii="Times New Roman" w:hAnsi="Times New Roman" w:cs="Times New Roman"/>
          <w:sz w:val="24"/>
          <w:szCs w:val="24"/>
        </w:rPr>
        <w:t>)</w:t>
      </w:r>
    </w:p>
    <w:p w14:paraId="301DD3D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Сведения о назначении малоимущей семье или малоимущему одиноко проживающему</w:t>
      </w:r>
      <w:r>
        <w:rPr>
          <w:rFonts w:ascii="Times New Roman" w:hAnsi="Times New Roman" w:cs="Times New Roman"/>
          <w:sz w:val="24"/>
          <w:szCs w:val="24"/>
        </w:rPr>
        <w:t xml:space="preserve"> гражданину государственной социальной помощи предоставляются органом социальной защиты населения по межведомственному запросу органа, уполномоченного на предоставление государственной или муниципальной услуги, в соответствии с требованиями законодательств</w:t>
      </w:r>
      <w:r>
        <w:rPr>
          <w:rFonts w:ascii="Times New Roman" w:hAnsi="Times New Roman" w:cs="Times New Roman"/>
          <w:sz w:val="24"/>
          <w:szCs w:val="24"/>
        </w:rPr>
        <w:t xml:space="preserve">а Российской Федерации. (в ред. Федерального закона </w:t>
      </w:r>
      <w:hyperlink r:id="rId229" w:history="1">
        <w:r>
          <w:rPr>
            <w:rFonts w:ascii="Times New Roman" w:hAnsi="Times New Roman" w:cs="Times New Roman"/>
            <w:sz w:val="24"/>
            <w:szCs w:val="24"/>
            <w:u w:val="single"/>
          </w:rPr>
          <w:t>от 01.07.2011 N 169-ФЗ</w:t>
        </w:r>
      </w:hyperlink>
      <w:r>
        <w:rPr>
          <w:rFonts w:ascii="Times New Roman" w:hAnsi="Times New Roman" w:cs="Times New Roman"/>
          <w:sz w:val="24"/>
          <w:szCs w:val="24"/>
        </w:rPr>
        <w:t>)</w:t>
      </w:r>
    </w:p>
    <w:p w14:paraId="0354782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Заявление об оказании государственной социальной помощи,</w:t>
      </w:r>
      <w:r>
        <w:rPr>
          <w:rFonts w:ascii="Times New Roman" w:hAnsi="Times New Roman" w:cs="Times New Roman"/>
          <w:sz w:val="24"/>
          <w:szCs w:val="24"/>
        </w:rPr>
        <w:t xml:space="preserve"> в том числе на основании социального контракта (далее - заявление), оказываемой на условиях софинансирования из федерального бюджета, подается в органы социальной защиты населения по месту жительства или месту пребывания гражданином от себя лично (для мал</w:t>
      </w:r>
      <w:r>
        <w:rPr>
          <w:rFonts w:ascii="Times New Roman" w:hAnsi="Times New Roman" w:cs="Times New Roman"/>
          <w:sz w:val="24"/>
          <w:szCs w:val="24"/>
        </w:rPr>
        <w:t>оимущих одиноко проживающих граждан) или от имени своей семьи либо (за исключением случаев оказания государственной социальной помощи на основании социального контракта) опекуном, попечителем или другим законным представителем гражданина: (в ред. Федеральн</w:t>
      </w:r>
      <w:r>
        <w:rPr>
          <w:rFonts w:ascii="Times New Roman" w:hAnsi="Times New Roman" w:cs="Times New Roman"/>
          <w:sz w:val="24"/>
          <w:szCs w:val="24"/>
        </w:rPr>
        <w:t xml:space="preserve">ого закона </w:t>
      </w:r>
      <w:hyperlink r:id="rId230"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5A917D7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электронном виде посредством единого портала государственных и муниципальных услуг, а также регио</w:t>
      </w:r>
      <w:r>
        <w:rPr>
          <w:rFonts w:ascii="Times New Roman" w:hAnsi="Times New Roman" w:cs="Times New Roman"/>
          <w:sz w:val="24"/>
          <w:szCs w:val="24"/>
        </w:rPr>
        <w:t xml:space="preserve">нального портала государственных и муниципальных услуг в случае, </w:t>
      </w:r>
      <w:r>
        <w:rPr>
          <w:rFonts w:ascii="Times New Roman" w:hAnsi="Times New Roman" w:cs="Times New Roman"/>
          <w:sz w:val="24"/>
          <w:szCs w:val="24"/>
        </w:rPr>
        <w:lastRenderedPageBreak/>
        <w:t>если это предусмотрено нормативными правовыми актами субъекта Российской Федерации. Подача заявления посредством единого портала государственных и муниципальных услуг, а также регионального п</w:t>
      </w:r>
      <w:r>
        <w:rPr>
          <w:rFonts w:ascii="Times New Roman" w:hAnsi="Times New Roman" w:cs="Times New Roman"/>
          <w:sz w:val="24"/>
          <w:szCs w:val="24"/>
        </w:rPr>
        <w:t>ортала государственных и муниципальных услуг осуществляется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оказании государственных и муниципальных</w:t>
      </w:r>
      <w:r>
        <w:rPr>
          <w:rFonts w:ascii="Times New Roman" w:hAnsi="Times New Roman" w:cs="Times New Roman"/>
          <w:sz w:val="24"/>
          <w:szCs w:val="24"/>
        </w:rPr>
        <w:t xml:space="preserve"> услуг, утвержденными Правительством Российской Федерации,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w:t>
      </w:r>
      <w:r>
        <w:rPr>
          <w:rFonts w:ascii="Times New Roman" w:hAnsi="Times New Roman" w:cs="Times New Roman"/>
          <w:sz w:val="24"/>
          <w:szCs w:val="24"/>
        </w:rPr>
        <w:t xml:space="preserve">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(в ред. Федерального закона </w:t>
      </w:r>
      <w:hyperlink r:id="rId231"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1A86A17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через многофункциональный центр при наличии заключенного соглашения о взаимодействии между органом социальной защиты населения и многофункциональным центром, уполномоченны</w:t>
      </w:r>
      <w:r>
        <w:rPr>
          <w:rFonts w:ascii="Times New Roman" w:hAnsi="Times New Roman" w:cs="Times New Roman"/>
          <w:sz w:val="24"/>
          <w:szCs w:val="24"/>
        </w:rPr>
        <w:t xml:space="preserve">м на заключение указанных соглашений на основании Федерального закона </w:t>
      </w:r>
      <w:hyperlink r:id="rId232" w:history="1">
        <w:r>
          <w:rPr>
            <w:rFonts w:ascii="Times New Roman" w:hAnsi="Times New Roman" w:cs="Times New Roman"/>
            <w:sz w:val="24"/>
            <w:szCs w:val="24"/>
            <w:u w:val="single"/>
          </w:rPr>
          <w:t>от 27 июля 2010 года N 210-ФЗ</w:t>
        </w:r>
      </w:hyperlink>
      <w:r>
        <w:rPr>
          <w:rFonts w:ascii="Times New Roman" w:hAnsi="Times New Roman" w:cs="Times New Roman"/>
          <w:sz w:val="24"/>
          <w:szCs w:val="24"/>
        </w:rPr>
        <w:t xml:space="preserve"> "Об организации предоставления государ</w:t>
      </w:r>
      <w:r>
        <w:rPr>
          <w:rFonts w:ascii="Times New Roman" w:hAnsi="Times New Roman" w:cs="Times New Roman"/>
          <w:sz w:val="24"/>
          <w:szCs w:val="24"/>
        </w:rPr>
        <w:t>ственных и муниципальных услуг";</w:t>
      </w:r>
    </w:p>
    <w:p w14:paraId="39ECFFF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лично. (в ред. Федерального закона </w:t>
      </w:r>
      <w:hyperlink r:id="rId233"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54236C6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Представленные заявителем сведения мо</w:t>
      </w:r>
      <w:r>
        <w:rPr>
          <w:rFonts w:ascii="Times New Roman" w:hAnsi="Times New Roman" w:cs="Times New Roman"/>
          <w:sz w:val="24"/>
          <w:szCs w:val="24"/>
        </w:rPr>
        <w:t xml:space="preserve">гут быть подтверждены посредством дополнительной проверки (комиссионного обследования), проводимой органом социальной защиты населения самостоятельно. (в ред. Федерального закона </w:t>
      </w:r>
      <w:hyperlink r:id="rId234"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6E01CF6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2.2. Организации несут ответственность за достоверность сведений, содержащихся в выданных ими документах, в соответствии с законодательством. (в ред. Федерального закона </w:t>
      </w:r>
      <w:hyperlink r:id="rId235"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w:t>
      </w:r>
    </w:p>
    <w:p w14:paraId="567EA08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 Порядок назначения государственной социальной помощи, оказываемой за счет средств бюджета субъекта Российской Федерации, и форма</w:t>
      </w:r>
      <w:r>
        <w:rPr>
          <w:rFonts w:ascii="Times New Roman" w:hAnsi="Times New Roman" w:cs="Times New Roman"/>
          <w:sz w:val="24"/>
          <w:szCs w:val="24"/>
        </w:rPr>
        <w:t xml:space="preserve"> социального контракта устанавливаются органом государственной власти субъекта Российской Федерации. (в ред. Федерального закона </w:t>
      </w:r>
      <w:hyperlink r:id="rId236" w:history="1">
        <w:r>
          <w:rPr>
            <w:rFonts w:ascii="Times New Roman" w:hAnsi="Times New Roman" w:cs="Times New Roman"/>
            <w:sz w:val="24"/>
            <w:szCs w:val="24"/>
            <w:u w:val="single"/>
          </w:rPr>
          <w:t>от 24.07.20</w:t>
        </w:r>
        <w:r>
          <w:rPr>
            <w:rFonts w:ascii="Times New Roman" w:hAnsi="Times New Roman" w:cs="Times New Roman"/>
            <w:sz w:val="24"/>
            <w:szCs w:val="24"/>
            <w:u w:val="single"/>
          </w:rPr>
          <w:t>23 N 342-ФЗ</w:t>
        </w:r>
      </w:hyperlink>
      <w:r>
        <w:rPr>
          <w:rFonts w:ascii="Times New Roman" w:hAnsi="Times New Roman" w:cs="Times New Roman"/>
          <w:sz w:val="24"/>
          <w:szCs w:val="24"/>
        </w:rPr>
        <w:t>)</w:t>
      </w:r>
    </w:p>
    <w:p w14:paraId="52E1032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 Форма социального контракта и прилагаемая к нему форма программы социальной адаптации в целях назначения государственной социальной помощи, оказываемой на условиях софинансирования из федерального бюджета, устанавливаются федеральным о</w:t>
      </w:r>
      <w:r>
        <w:rPr>
          <w:rFonts w:ascii="Times New Roman" w:hAnsi="Times New Roman" w:cs="Times New Roman"/>
          <w:sz w:val="24"/>
          <w:szCs w:val="24"/>
        </w:rPr>
        <w:t>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 Федерального закона </w:t>
      </w:r>
      <w:hyperlink r:id="rId237"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1D41E9A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Уведомление о назначении государственной социальной помощи или об отказе в ее назначении должно быть направлено в письменной форме заявителю органом соци</w:t>
      </w:r>
      <w:r>
        <w:rPr>
          <w:rFonts w:ascii="Times New Roman" w:hAnsi="Times New Roman" w:cs="Times New Roman"/>
          <w:sz w:val="24"/>
          <w:szCs w:val="24"/>
        </w:rPr>
        <w:t>альной защиты населения по месту жительства или месту пребывания заявителя не позднее чем через 10 дней после обращения заявителя и представления им необходимых документов. При необходимости проведения дополнительной проверки (комиссионного обследования) о</w:t>
      </w:r>
      <w:r>
        <w:rPr>
          <w:rFonts w:ascii="Times New Roman" w:hAnsi="Times New Roman" w:cs="Times New Roman"/>
          <w:sz w:val="24"/>
          <w:szCs w:val="24"/>
        </w:rPr>
        <w:t>рганом социальной защиты населения представленных заявителем сведений о доходах семьи (одиноко проживающего гражданина) данный орган должен дать в указанный срок предварительный ответ с уведомлением о проведении такой проверки. В таком случае окончательный</w:t>
      </w:r>
      <w:r>
        <w:rPr>
          <w:rFonts w:ascii="Times New Roman" w:hAnsi="Times New Roman" w:cs="Times New Roman"/>
          <w:sz w:val="24"/>
          <w:szCs w:val="24"/>
        </w:rPr>
        <w:t xml:space="preserve"> ответ должен быть дан заявителю не позднее чем через 30 дней после подачи заявления.</w:t>
      </w:r>
    </w:p>
    <w:p w14:paraId="04AD44E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 Порядок расчета среднедушевого дохода и учета доходов, в том числе доходов от принадлежащего на праве собственности имущества, устанавливается федеральным законом, а д</w:t>
      </w:r>
      <w:r>
        <w:rPr>
          <w:rFonts w:ascii="Times New Roman" w:hAnsi="Times New Roman" w:cs="Times New Roman"/>
          <w:sz w:val="24"/>
          <w:szCs w:val="24"/>
        </w:rPr>
        <w:t>о его принятия - Правительством Российской Федерации.</w:t>
      </w:r>
    </w:p>
    <w:p w14:paraId="0639CD62"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288CC31"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8.1. Государственная социальная помощь на основании социального контракта (в ред. Федерального закона </w:t>
      </w:r>
      <w:hyperlink r:id="rId238" w:history="1">
        <w:r>
          <w:rPr>
            <w:rFonts w:ascii="Times New Roman" w:hAnsi="Times New Roman" w:cs="Times New Roman"/>
            <w:b/>
            <w:bCs/>
            <w:sz w:val="32"/>
            <w:szCs w:val="32"/>
            <w:u w:val="single"/>
          </w:rPr>
          <w:t>от 25.12.2012 N 258-ФЗ</w:t>
        </w:r>
      </w:hyperlink>
      <w:r>
        <w:rPr>
          <w:rFonts w:ascii="Times New Roman" w:hAnsi="Times New Roman" w:cs="Times New Roman"/>
          <w:b/>
          <w:bCs/>
          <w:sz w:val="32"/>
          <w:szCs w:val="32"/>
        </w:rPr>
        <w:t>)</w:t>
      </w:r>
    </w:p>
    <w:p w14:paraId="050E585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Государственная социальная помощь на основании социального контракта оказывается: (в ред. Федерального закона </w:t>
      </w:r>
      <w:hyperlink r:id="rId239"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12606BE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малоимущим семьям, малоимущим одиноко проживающим гражданам и иным категориям граждан, предусмотренным настоящим Федеральным законом, которые по не зависящим от них причинам имеют среднедушевой доход ни</w:t>
      </w:r>
      <w:r>
        <w:rPr>
          <w:rFonts w:ascii="Times New Roman" w:hAnsi="Times New Roman" w:cs="Times New Roman"/>
          <w:sz w:val="24"/>
          <w:szCs w:val="24"/>
        </w:rPr>
        <w:t>же величины прожиточного минимума на душу населения, установленного в соответствующем субъекте Российской Федерации в соответствии с Федеральным </w:t>
      </w:r>
      <w:hyperlink r:id="rId240" w:history="1">
        <w:r>
          <w:rPr>
            <w:rFonts w:ascii="Times New Roman" w:hAnsi="Times New Roman" w:cs="Times New Roman"/>
            <w:sz w:val="24"/>
            <w:szCs w:val="24"/>
            <w:u w:val="single"/>
          </w:rPr>
          <w:t>законом</w:t>
        </w:r>
      </w:hyperlink>
      <w:r>
        <w:rPr>
          <w:rFonts w:ascii="Times New Roman" w:hAnsi="Times New Roman" w:cs="Times New Roman"/>
          <w:sz w:val="24"/>
          <w:szCs w:val="24"/>
        </w:rPr>
        <w:t> "О прожиточном минимуме в Российской Федерации", в целях стимулирования их активных действий по преодолению трудной жизненной ситуации; (в ред. Федерального закона </w:t>
      </w:r>
      <w:hyperlink r:id="rId241"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18187CC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участникам специальной военной операции и иным лицам, указанным в части 1 статьи 8.2 настоящего Федерального закона, в целях стимулирования их активных действий по осуществлению индивидуал</w:t>
      </w:r>
      <w:r>
        <w:rPr>
          <w:rFonts w:ascii="Times New Roman" w:hAnsi="Times New Roman" w:cs="Times New Roman"/>
          <w:sz w:val="24"/>
          <w:szCs w:val="24"/>
        </w:rPr>
        <w:t>ьной предпринимательской деятельности. (в ред. Федерального закона </w:t>
      </w:r>
      <w:hyperlink r:id="rId242"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7E76809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p>
    <w:p w14:paraId="232F9BC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Правила оказания субъектами Российской Ф</w:t>
      </w:r>
      <w:r>
        <w:rPr>
          <w:rFonts w:ascii="Times New Roman" w:hAnsi="Times New Roman" w:cs="Times New Roman"/>
          <w:sz w:val="24"/>
          <w:szCs w:val="24"/>
        </w:rPr>
        <w:t>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настоящим Федеральным законом, в том числе порядок оценки эффективности оказания указанной государст</w:t>
      </w:r>
      <w:r>
        <w:rPr>
          <w:rFonts w:ascii="Times New Roman" w:hAnsi="Times New Roman" w:cs="Times New Roman"/>
          <w:sz w:val="24"/>
          <w:szCs w:val="24"/>
        </w:rPr>
        <w:t>венной социальной помощи и примерный перечень документов (копий документов, сведений), необходимых для назначения указанной государственной социальной помощи, и форма заявления о ее назначении устанавливаются Правительством Российской Федерации. (в ред. Фе</w:t>
      </w:r>
      <w:r>
        <w:rPr>
          <w:rFonts w:ascii="Times New Roman" w:hAnsi="Times New Roman" w:cs="Times New Roman"/>
          <w:sz w:val="24"/>
          <w:szCs w:val="24"/>
        </w:rPr>
        <w:t>деральных законов </w:t>
      </w:r>
      <w:hyperlink r:id="rId243" w:history="1">
        <w:r>
          <w:rPr>
            <w:rFonts w:ascii="Times New Roman" w:hAnsi="Times New Roman" w:cs="Times New Roman"/>
            <w:sz w:val="24"/>
            <w:szCs w:val="24"/>
            <w:u w:val="single"/>
          </w:rPr>
          <w:t>от 24.07.2023 N 342-ФЗ</w:t>
        </w:r>
      </w:hyperlink>
      <w:r>
        <w:rPr>
          <w:rFonts w:ascii="Times New Roman" w:hAnsi="Times New Roman" w:cs="Times New Roman"/>
          <w:sz w:val="24"/>
          <w:szCs w:val="24"/>
        </w:rPr>
        <w:t>, </w:t>
      </w:r>
      <w:hyperlink r:id="rId244"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7477543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социальном контракте должны быть установлены:</w:t>
      </w:r>
    </w:p>
    <w:p w14:paraId="20E5B92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предмет социального контракта;</w:t>
      </w:r>
    </w:p>
    <w:p w14:paraId="27FD405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права и обязанности граждан и органа социальной защиты населения при оказании государственной социальной помощи;</w:t>
      </w:r>
    </w:p>
    <w:p w14:paraId="39996F3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виды </w:t>
      </w:r>
      <w:r>
        <w:rPr>
          <w:rFonts w:ascii="Times New Roman" w:hAnsi="Times New Roman" w:cs="Times New Roman"/>
          <w:sz w:val="24"/>
          <w:szCs w:val="24"/>
        </w:rPr>
        <w:t>и размер государственной социальной помощи;</w:t>
      </w:r>
    </w:p>
    <w:p w14:paraId="4E4D751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порядок оказания государственной социальной помощи на основании социального контракта;</w:t>
      </w:r>
    </w:p>
    <w:p w14:paraId="0C92C05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срок действия социального контракта;</w:t>
      </w:r>
    </w:p>
    <w:p w14:paraId="74E9852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порядок изменения и основания прекращения социального контракта.</w:t>
      </w:r>
    </w:p>
    <w:p w14:paraId="3DA6D25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К социально</w:t>
      </w:r>
      <w:r>
        <w:rPr>
          <w:rFonts w:ascii="Times New Roman" w:hAnsi="Times New Roman" w:cs="Times New Roman"/>
          <w:sz w:val="24"/>
          <w:szCs w:val="24"/>
        </w:rPr>
        <w:t xml:space="preserve">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w:t>
      </w:r>
      <w:r>
        <w:rPr>
          <w:rFonts w:ascii="Times New Roman" w:hAnsi="Times New Roman" w:cs="Times New Roman"/>
          <w:sz w:val="24"/>
          <w:szCs w:val="24"/>
        </w:rPr>
        <w:lastRenderedPageBreak/>
        <w:t>помощи мероприятия. К таким мероприятиям, в частности, относятся:</w:t>
      </w:r>
    </w:p>
    <w:p w14:paraId="43DFEFB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поиск работы;</w:t>
      </w:r>
    </w:p>
    <w:p w14:paraId="00FBAAA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прохождение професс</w:t>
      </w:r>
      <w:r>
        <w:rPr>
          <w:rFonts w:ascii="Times New Roman" w:hAnsi="Times New Roman" w:cs="Times New Roman"/>
          <w:sz w:val="24"/>
          <w:szCs w:val="24"/>
        </w:rPr>
        <w:t xml:space="preserve">ионального обучения и дополнительного профессионального образования; (в ред. Федерального закона </w:t>
      </w:r>
      <w:hyperlink r:id="rId245" w:history="1">
        <w:r>
          <w:rPr>
            <w:rFonts w:ascii="Times New Roman" w:hAnsi="Times New Roman" w:cs="Times New Roman"/>
            <w:sz w:val="24"/>
            <w:szCs w:val="24"/>
            <w:u w:val="single"/>
          </w:rPr>
          <w:t>от 02.07.2013 N 185-ФЗ</w:t>
        </w:r>
      </w:hyperlink>
      <w:r>
        <w:rPr>
          <w:rFonts w:ascii="Times New Roman" w:hAnsi="Times New Roman" w:cs="Times New Roman"/>
          <w:sz w:val="24"/>
          <w:szCs w:val="24"/>
        </w:rPr>
        <w:t>)</w:t>
      </w:r>
    </w:p>
    <w:p w14:paraId="51CE8F7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осуществлен</w:t>
      </w:r>
      <w:r>
        <w:rPr>
          <w:rFonts w:ascii="Times New Roman" w:hAnsi="Times New Roman" w:cs="Times New Roman"/>
          <w:sz w:val="24"/>
          <w:szCs w:val="24"/>
        </w:rPr>
        <w:t>ие индивидуальной предпринимательской деятельности;</w:t>
      </w:r>
    </w:p>
    <w:p w14:paraId="7C6307B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ведение личного подсобного хозяйства;</w:t>
      </w:r>
    </w:p>
    <w:p w14:paraId="7E2D1A2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осуществление иных мероприятий, направленных на преодоление гражданином трудной жизненной ситуации.</w:t>
      </w:r>
    </w:p>
    <w:p w14:paraId="235230D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Орган социальной защиты населения при оказании государств</w:t>
      </w:r>
      <w:r>
        <w:rPr>
          <w:rFonts w:ascii="Times New Roman" w:hAnsi="Times New Roman" w:cs="Times New Roman"/>
          <w:sz w:val="24"/>
          <w:szCs w:val="24"/>
        </w:rPr>
        <w:t>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w:t>
      </w:r>
      <w:r>
        <w:rPr>
          <w:rFonts w:ascii="Times New Roman" w:hAnsi="Times New Roman" w:cs="Times New Roman"/>
          <w:sz w:val="24"/>
          <w:szCs w:val="24"/>
        </w:rPr>
        <w:t>сударственной социальной помощи мероприятий, предусмотренных программой социальной адаптации.</w:t>
      </w:r>
    </w:p>
    <w:p w14:paraId="2328E27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Программа социальной адаптации устанавливается на срок действия социального контракта.</w:t>
      </w:r>
    </w:p>
    <w:p w14:paraId="72844C0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Социальный контракт с прилагаемой к нему программой социальной адапта</w:t>
      </w:r>
      <w:r>
        <w:rPr>
          <w:rFonts w:ascii="Times New Roman" w:hAnsi="Times New Roman" w:cs="Times New Roman"/>
          <w:sz w:val="24"/>
          <w:szCs w:val="24"/>
        </w:rPr>
        <w:t>ции подписывается заявителем и руководителем органа социальной защиты населения по месту жительства или месту пребывания гражданина.</w:t>
      </w:r>
    </w:p>
    <w:p w14:paraId="5865010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Государственная социальная помощь на основании социального контракта назначается на срок от трех месяцев до одного года </w:t>
      </w:r>
      <w:r>
        <w:rPr>
          <w:rFonts w:ascii="Times New Roman" w:hAnsi="Times New Roman" w:cs="Times New Roman"/>
          <w:sz w:val="24"/>
          <w:szCs w:val="24"/>
        </w:rPr>
        <w:t>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w:t>
      </w:r>
    </w:p>
    <w:p w14:paraId="35E65A9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Оказание государственной социальной помощи на </w:t>
      </w:r>
      <w:r>
        <w:rPr>
          <w:rFonts w:ascii="Times New Roman" w:hAnsi="Times New Roman" w:cs="Times New Roman"/>
          <w:sz w:val="24"/>
          <w:szCs w:val="24"/>
        </w:rPr>
        <w:t>основании социального контракта не влечет за собой прекращение оказания государственной социальной помощи в соответствии с настоящей главой без социального контракта или отказ в назначении государственной социальной помощи.</w:t>
      </w:r>
    </w:p>
    <w:p w14:paraId="612D366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Мониторинг оказания государст</w:t>
      </w:r>
      <w:r>
        <w:rPr>
          <w:rFonts w:ascii="Times New Roman" w:hAnsi="Times New Roman" w:cs="Times New Roman"/>
          <w:sz w:val="24"/>
          <w:szCs w:val="24"/>
        </w:rPr>
        <w:t>венной социальной помощи на основании социального контракта проводится органами социальной защиты населения в порядке, установленном нормативными правовыми актами субъектов Российской Федерации.</w:t>
      </w:r>
    </w:p>
    <w:p w14:paraId="1E8D036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 Оценка эффективности оказания государственной социальной </w:t>
      </w:r>
      <w:r>
        <w:rPr>
          <w:rFonts w:ascii="Times New Roman" w:hAnsi="Times New Roman" w:cs="Times New Roman"/>
          <w:sz w:val="24"/>
          <w:szCs w:val="24"/>
        </w:rPr>
        <w:t>помощи на основании социального контракта, оказываемой на условиях софинансирования из федерального бюджета, осуществляется в порядке, предусмотренном частью 1.1 настоящей статьи. При этом оценка эффективности оказания такой государственной социальной помо</w:t>
      </w:r>
      <w:r>
        <w:rPr>
          <w:rFonts w:ascii="Times New Roman" w:hAnsi="Times New Roman" w:cs="Times New Roman"/>
          <w:sz w:val="24"/>
          <w:szCs w:val="24"/>
        </w:rPr>
        <w:t>щи лицам, указанным в пункте 1 части 1 настоящей статьи, и оценка эффективности оказания такой государственной социальной помощи лицам, указанным в пункте 2 части 1 настоящей статьи, осуществляются раздельно. (в ред. Федерального закона </w:t>
      </w:r>
      <w:hyperlink r:id="rId246"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22C9700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Оценка эффективности оказания государственной социальной помощи на основании социального контракта, оказываемой исключительно за</w:t>
      </w:r>
      <w:r>
        <w:rPr>
          <w:rFonts w:ascii="Times New Roman" w:hAnsi="Times New Roman" w:cs="Times New Roman"/>
          <w:sz w:val="24"/>
          <w:szCs w:val="24"/>
        </w:rPr>
        <w:t xml:space="preserve"> счет средств бюджета субъекта Российской Федерации, осуществляется в порядке, установленном нормативным правовым актом субъекта Российской Федерации. (в ред. Федерального закона </w:t>
      </w:r>
      <w:hyperlink r:id="rId247" w:history="1">
        <w:r>
          <w:rPr>
            <w:rFonts w:ascii="Times New Roman" w:hAnsi="Times New Roman" w:cs="Times New Roman"/>
            <w:sz w:val="24"/>
            <w:szCs w:val="24"/>
            <w:u w:val="single"/>
          </w:rPr>
          <w:t>от 28.11.2025 N 439-ФЗ</w:t>
        </w:r>
      </w:hyperlink>
      <w:r>
        <w:rPr>
          <w:rFonts w:ascii="Times New Roman" w:hAnsi="Times New Roman" w:cs="Times New Roman"/>
          <w:sz w:val="24"/>
          <w:szCs w:val="24"/>
        </w:rPr>
        <w:t>)</w:t>
      </w:r>
    </w:p>
    <w:p w14:paraId="24DB6096"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0F151C22"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lastRenderedPageBreak/>
        <w:t>Статья 8.2. Особенности оказания государственной социальной помощи на основании социального контракта участникам специальной военной операции (в ред. Федерального закона </w:t>
      </w:r>
      <w:hyperlink r:id="rId248" w:history="1">
        <w:r>
          <w:rPr>
            <w:rFonts w:ascii="Times New Roman" w:hAnsi="Times New Roman" w:cs="Times New Roman"/>
            <w:b/>
            <w:bCs/>
            <w:sz w:val="32"/>
            <w:szCs w:val="32"/>
            <w:u w:val="single"/>
          </w:rPr>
          <w:t>от 28.11.2025 N 439-ФЗ</w:t>
        </w:r>
      </w:hyperlink>
      <w:r>
        <w:rPr>
          <w:rFonts w:ascii="Times New Roman" w:hAnsi="Times New Roman" w:cs="Times New Roman"/>
          <w:b/>
          <w:bCs/>
          <w:sz w:val="32"/>
          <w:szCs w:val="32"/>
        </w:rPr>
        <w:t>)</w:t>
      </w:r>
    </w:p>
    <w:p w14:paraId="37E4FC5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p>
    <w:p w14:paraId="66B0C9E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Государственная социальная помощь на основании социального контракта участникам специальной военной операции</w:t>
      </w:r>
      <w:r>
        <w:rPr>
          <w:rFonts w:ascii="Times New Roman" w:hAnsi="Times New Roman" w:cs="Times New Roman"/>
          <w:sz w:val="24"/>
          <w:szCs w:val="24"/>
        </w:rPr>
        <w:t xml:space="preserve"> оказывается ветеранам боевых действий, указанным в </w:t>
      </w:r>
      <w:hyperlink r:id="rId249" w:history="1">
        <w:r>
          <w:rPr>
            <w:rFonts w:ascii="Times New Roman" w:hAnsi="Times New Roman" w:cs="Times New Roman"/>
            <w:sz w:val="24"/>
            <w:szCs w:val="24"/>
            <w:u w:val="single"/>
          </w:rPr>
          <w:t>подпункте 1</w:t>
        </w:r>
      </w:hyperlink>
      <w:r>
        <w:rPr>
          <w:rFonts w:ascii="Times New Roman" w:hAnsi="Times New Roman" w:cs="Times New Roman"/>
          <w:sz w:val="24"/>
          <w:szCs w:val="24"/>
        </w:rPr>
        <w:t xml:space="preserve"> пункта 1 статьи 3 Федерального закона от 12 января 1995 года </w:t>
      </w:r>
      <w:r>
        <w:rPr>
          <w:rFonts w:ascii="Times New Roman" w:hAnsi="Times New Roman" w:cs="Times New Roman"/>
          <w:sz w:val="24"/>
          <w:szCs w:val="24"/>
        </w:rPr>
        <w:t>N</w:t>
      </w:r>
      <w:r>
        <w:rPr>
          <w:rFonts w:ascii="Times New Roman" w:hAnsi="Times New Roman" w:cs="Times New Roman"/>
          <w:sz w:val="24"/>
          <w:szCs w:val="24"/>
        </w:rPr>
        <w:t xml:space="preserve"> 5-ФЗ "О ветер</w:t>
      </w:r>
      <w:r>
        <w:rPr>
          <w:rFonts w:ascii="Times New Roman" w:hAnsi="Times New Roman" w:cs="Times New Roman"/>
          <w:sz w:val="24"/>
          <w:szCs w:val="24"/>
        </w:rPr>
        <w:t>анах" и принимавшим участие в специальной военной операции, и ветеранам боевых действий, указанным в подпунктах </w:t>
      </w:r>
      <w:hyperlink r:id="rId250" w:history="1">
        <w:r>
          <w:rPr>
            <w:rFonts w:ascii="Times New Roman" w:hAnsi="Times New Roman" w:cs="Times New Roman"/>
            <w:sz w:val="24"/>
            <w:szCs w:val="24"/>
            <w:u w:val="single"/>
          </w:rPr>
          <w:t>1.1</w:t>
        </w:r>
      </w:hyperlink>
      <w:r>
        <w:rPr>
          <w:rFonts w:ascii="Times New Roman" w:hAnsi="Times New Roman" w:cs="Times New Roman"/>
          <w:sz w:val="24"/>
          <w:szCs w:val="24"/>
        </w:rPr>
        <w:t>, </w:t>
      </w:r>
      <w:hyperlink r:id="rId251" w:history="1">
        <w:r>
          <w:rPr>
            <w:rFonts w:ascii="Times New Roman" w:hAnsi="Times New Roman" w:cs="Times New Roman"/>
            <w:sz w:val="24"/>
            <w:szCs w:val="24"/>
            <w:u w:val="single"/>
          </w:rPr>
          <w:t>2.2</w:t>
        </w:r>
      </w:hyperlink>
      <w:r>
        <w:rPr>
          <w:rFonts w:ascii="Times New Roman" w:hAnsi="Times New Roman" w:cs="Times New Roman"/>
          <w:sz w:val="24"/>
          <w:szCs w:val="24"/>
        </w:rPr>
        <w:t> - </w:t>
      </w:r>
      <w:hyperlink r:id="rId252" w:history="1">
        <w:r>
          <w:rPr>
            <w:rFonts w:ascii="Times New Roman" w:hAnsi="Times New Roman" w:cs="Times New Roman"/>
            <w:sz w:val="24"/>
            <w:szCs w:val="24"/>
            <w:u w:val="single"/>
          </w:rPr>
          <w:t>2.6</w:t>
        </w:r>
      </w:hyperlink>
      <w:r>
        <w:rPr>
          <w:rFonts w:ascii="Times New Roman" w:hAnsi="Times New Roman" w:cs="Times New Roman"/>
          <w:sz w:val="24"/>
          <w:szCs w:val="24"/>
        </w:rPr>
        <w:t> пункта 1 статьи 3 указанного Федерал</w:t>
      </w:r>
      <w:r>
        <w:rPr>
          <w:rFonts w:ascii="Times New Roman" w:hAnsi="Times New Roman" w:cs="Times New Roman"/>
          <w:sz w:val="24"/>
          <w:szCs w:val="24"/>
        </w:rPr>
        <w:t>ьного закона (далее - участники специальной военной операции), при условии, что они уволены с военной службы (службы, работы) или завершили исполнение контракта (иных правоотношений) и признаны в установленном порядке безработными или ищущими работу, в цел</w:t>
      </w:r>
      <w:r>
        <w:rPr>
          <w:rFonts w:ascii="Times New Roman" w:hAnsi="Times New Roman" w:cs="Times New Roman"/>
          <w:sz w:val="24"/>
          <w:szCs w:val="24"/>
        </w:rPr>
        <w:t xml:space="preserve">ях стимулирования активных действий участников специальной военной операции по осуществлению индивидуальной предпринимательской деятельности. По выбору участников специальной военной операции, признанных инвалидами </w:t>
      </w:r>
      <w:r>
        <w:rPr>
          <w:rFonts w:ascii="Times New Roman" w:hAnsi="Times New Roman" w:cs="Times New Roman"/>
          <w:sz w:val="24"/>
          <w:szCs w:val="24"/>
        </w:rPr>
        <w:t>I</w:t>
      </w:r>
      <w:r>
        <w:rPr>
          <w:rFonts w:ascii="Times New Roman" w:hAnsi="Times New Roman" w:cs="Times New Roman"/>
          <w:sz w:val="24"/>
          <w:szCs w:val="24"/>
        </w:rPr>
        <w:t xml:space="preserve"> или </w:t>
      </w:r>
      <w:r>
        <w:rPr>
          <w:rFonts w:ascii="Times New Roman" w:hAnsi="Times New Roman" w:cs="Times New Roman"/>
          <w:sz w:val="24"/>
          <w:szCs w:val="24"/>
        </w:rPr>
        <w:t>II</w:t>
      </w:r>
      <w:r>
        <w:rPr>
          <w:rFonts w:ascii="Times New Roman" w:hAnsi="Times New Roman" w:cs="Times New Roman"/>
          <w:sz w:val="24"/>
          <w:szCs w:val="24"/>
        </w:rPr>
        <w:t xml:space="preserve"> группы и уволенных с военной слу</w:t>
      </w:r>
      <w:r>
        <w:rPr>
          <w:rFonts w:ascii="Times New Roman" w:hAnsi="Times New Roman" w:cs="Times New Roman"/>
          <w:sz w:val="24"/>
          <w:szCs w:val="24"/>
        </w:rPr>
        <w:t>жбы (службы, работы) или завершивших исполнение контракта (иных правоотношений), государственная социальная помощь на основании социального контракта оказывается им или их супругам, признанным в установленном порядке безработными или ищущими работу.</w:t>
      </w:r>
    </w:p>
    <w:p w14:paraId="273F77C5"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Гос</w:t>
      </w:r>
      <w:r>
        <w:rPr>
          <w:rFonts w:ascii="Times New Roman" w:hAnsi="Times New Roman" w:cs="Times New Roman"/>
          <w:sz w:val="24"/>
          <w:szCs w:val="24"/>
        </w:rPr>
        <w:t>ударственная социальная помощь на основании социального контракта участникам специальной военной операции оказывается участникам специальной военной операции и иным лицам, указанным в части 1 настоящей статьи, без проведения оценки среднедушевого дохода се</w:t>
      </w:r>
      <w:r>
        <w:rPr>
          <w:rFonts w:ascii="Times New Roman" w:hAnsi="Times New Roman" w:cs="Times New Roman"/>
          <w:sz w:val="24"/>
          <w:szCs w:val="24"/>
        </w:rPr>
        <w:t>мьи либо дохода одиноко проживающего гражданина.</w:t>
      </w:r>
    </w:p>
    <w:p w14:paraId="48E27EE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Социальный контракт с участниками специальной военной операции и иными лицами, указанными в части 1 настоящей статьи, в целях стимулирования их активных действий по осуществлению индивидуальной предприним</w:t>
      </w:r>
      <w:r>
        <w:rPr>
          <w:rFonts w:ascii="Times New Roman" w:hAnsi="Times New Roman" w:cs="Times New Roman"/>
          <w:sz w:val="24"/>
          <w:szCs w:val="24"/>
        </w:rPr>
        <w:t>ательской деятельности заключается однократно. К такому социальному контракту прилагается программа социальной адаптации, предусматривающая обязательные для реализации получателями государственной социальной помощи мероприятия по осуществлению индивидуальн</w:t>
      </w:r>
      <w:r>
        <w:rPr>
          <w:rFonts w:ascii="Times New Roman" w:hAnsi="Times New Roman" w:cs="Times New Roman"/>
          <w:sz w:val="24"/>
          <w:szCs w:val="24"/>
        </w:rPr>
        <w:t>ой предпринимательской деятельности.</w:t>
      </w:r>
    </w:p>
    <w:p w14:paraId="342B68E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При подаче заявления об оказании государственной социальной помощи на основании социального контракта участникам специальной военной операции гражданин предоставляет рекомендацию на заключение социального контракта, </w:t>
      </w:r>
      <w:r>
        <w:rPr>
          <w:rFonts w:ascii="Times New Roman" w:hAnsi="Times New Roman" w:cs="Times New Roman"/>
          <w:sz w:val="24"/>
          <w:szCs w:val="24"/>
        </w:rPr>
        <w:t>выдаваемую организацией, созданной на основании акта Президента Российской Федерации в целях поддержки участников специальной военной операции, в порядке и по форме, которые установлены Правительством Российской Федерации.</w:t>
      </w:r>
    </w:p>
    <w:p w14:paraId="0064C2A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Действие положений настоящего </w:t>
      </w:r>
      <w:r>
        <w:rPr>
          <w:rFonts w:ascii="Times New Roman" w:hAnsi="Times New Roman" w:cs="Times New Roman"/>
          <w:sz w:val="24"/>
          <w:szCs w:val="24"/>
        </w:rPr>
        <w:t>Федерального закона об оказании государственной социальной помощи, в том числе на основании социального контракта, распространяется на участников специальной военной операции и иных лиц, указанных в части 1 настоящей статьи, с учетом особенностей, установл</w:t>
      </w:r>
      <w:r>
        <w:rPr>
          <w:rFonts w:ascii="Times New Roman" w:hAnsi="Times New Roman" w:cs="Times New Roman"/>
          <w:sz w:val="24"/>
          <w:szCs w:val="24"/>
        </w:rPr>
        <w:t>енных настоящей статьей.</w:t>
      </w:r>
    </w:p>
    <w:p w14:paraId="348C853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p>
    <w:p w14:paraId="0DDF7530"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509F6B02"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lastRenderedPageBreak/>
        <w:t>Статья 9. Отказ в назначении государственной социальной помощи</w:t>
      </w:r>
    </w:p>
    <w:p w14:paraId="0ED90AE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представления заявителем неполных и (или) недостоверных сведений о составе семьи, доходах и принадлежащем ему (его семье) имуществе на праве собственности ор</w:t>
      </w:r>
      <w:r>
        <w:rPr>
          <w:rFonts w:ascii="Times New Roman" w:hAnsi="Times New Roman" w:cs="Times New Roman"/>
          <w:sz w:val="24"/>
          <w:szCs w:val="24"/>
        </w:rPr>
        <w:t>ган социальной защиты населения по месту жительства или месту пребывания отказывает заявителю в назначении государственной социальной помощи.</w:t>
      </w:r>
    </w:p>
    <w:p w14:paraId="3783742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Отказ в назначении государственной социальной помощи по этим основаниям заявитель может обжаловать в вышестоящий о</w:t>
      </w:r>
      <w:r>
        <w:rPr>
          <w:rFonts w:ascii="Times New Roman" w:hAnsi="Times New Roman" w:cs="Times New Roman"/>
          <w:sz w:val="24"/>
          <w:szCs w:val="24"/>
        </w:rPr>
        <w:t>рган социальной защиты населения и (или) в суд.</w:t>
      </w:r>
    </w:p>
    <w:p w14:paraId="490C56F5"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970DDD3"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10. Основания для прекращения оказания государственной социальной помощи</w:t>
      </w:r>
    </w:p>
    <w:p w14:paraId="79FAEC4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Заявитель обязан известить орган социальной защиты населения, который назначил государственную социальную помощь, об изменен</w:t>
      </w:r>
      <w:r>
        <w:rPr>
          <w:rFonts w:ascii="Times New Roman" w:hAnsi="Times New Roman" w:cs="Times New Roman"/>
          <w:sz w:val="24"/>
          <w:szCs w:val="24"/>
        </w:rPr>
        <w:t>иях, являвшихся основанием для назначения либо продолжения оказания ему (его семье) государственной социальной помощи, сведений о составе семьи, доходах и принадлежащем ему (его семье) имуществе на праве собственности в течение двух недель со дня наступлен</w:t>
      </w:r>
      <w:r>
        <w:rPr>
          <w:rFonts w:ascii="Times New Roman" w:hAnsi="Times New Roman" w:cs="Times New Roman"/>
          <w:sz w:val="24"/>
          <w:szCs w:val="24"/>
        </w:rPr>
        <w:t>ия указанных изменений.</w:t>
      </w:r>
    </w:p>
    <w:p w14:paraId="2A4726C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случае установления органом социальной защиты населения факта недостоверности представленных заявителем сведений о составе семьи, доходах и принадлежащем ему (его семье) имуществе на праве собственности или несвоевременного изв</w:t>
      </w:r>
      <w:r>
        <w:rPr>
          <w:rFonts w:ascii="Times New Roman" w:hAnsi="Times New Roman" w:cs="Times New Roman"/>
          <w:sz w:val="24"/>
          <w:szCs w:val="24"/>
        </w:rPr>
        <w:t>ещения об изменении указанных сведений заявитель (его семья) может быть лишен (лишена) права на получение государственной социальной помощи на период, устанавливаемый органами социальной защиты населения субъекта Российской Федерации, но не более чем на пе</w:t>
      </w:r>
      <w:r>
        <w:rPr>
          <w:rFonts w:ascii="Times New Roman" w:hAnsi="Times New Roman" w:cs="Times New Roman"/>
          <w:sz w:val="24"/>
          <w:szCs w:val="24"/>
        </w:rPr>
        <w:t>риод, в течение которого указанная помощь заявителю незаконно оказывалась.</w:t>
      </w:r>
    </w:p>
    <w:p w14:paraId="06A66E3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w:t>
      </w:r>
      <w:r>
        <w:rPr>
          <w:rFonts w:ascii="Times New Roman" w:hAnsi="Times New Roman" w:cs="Times New Roman"/>
          <w:sz w:val="24"/>
          <w:szCs w:val="24"/>
        </w:rPr>
        <w:t xml:space="preserve">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 (в ред. Федерального закона </w:t>
      </w:r>
      <w:hyperlink r:id="rId253" w:history="1">
        <w:r>
          <w:rPr>
            <w:rFonts w:ascii="Times New Roman" w:hAnsi="Times New Roman" w:cs="Times New Roman"/>
            <w:sz w:val="24"/>
            <w:szCs w:val="24"/>
            <w:u w:val="single"/>
          </w:rPr>
          <w:t>от 25.12.2012 N 258-ФЗ</w:t>
        </w:r>
      </w:hyperlink>
      <w:r>
        <w:rPr>
          <w:rFonts w:ascii="Times New Roman" w:hAnsi="Times New Roman" w:cs="Times New Roman"/>
          <w:sz w:val="24"/>
          <w:szCs w:val="24"/>
        </w:rPr>
        <w:t>)</w:t>
      </w:r>
    </w:p>
    <w:p w14:paraId="39DE0A7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Прекращение оказания государственной социальной помощи может быть обжаловано заявителем в вышестоящий орган социальной защиты населения и (или) в суд.</w:t>
      </w:r>
    </w:p>
    <w:p w14:paraId="16456290"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EE2D92B"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11. Раз</w:t>
      </w:r>
      <w:r>
        <w:rPr>
          <w:rFonts w:ascii="Times New Roman" w:hAnsi="Times New Roman" w:cs="Times New Roman"/>
          <w:b/>
          <w:bCs/>
          <w:sz w:val="32"/>
          <w:szCs w:val="32"/>
        </w:rPr>
        <w:t xml:space="preserve">мер государственной социальной помощи, оказываемой за счет средств субъекта Российской Федерации (в ред. Федерального закона </w:t>
      </w:r>
      <w:hyperlink r:id="rId254" w:history="1">
        <w:r>
          <w:rPr>
            <w:rFonts w:ascii="Times New Roman" w:hAnsi="Times New Roman" w:cs="Times New Roman"/>
            <w:b/>
            <w:bCs/>
            <w:sz w:val="32"/>
            <w:szCs w:val="32"/>
            <w:u w:val="single"/>
          </w:rPr>
          <w:t>от 22.08.2004</w:t>
        </w:r>
        <w:r>
          <w:rPr>
            <w:rFonts w:ascii="Times New Roman" w:hAnsi="Times New Roman" w:cs="Times New Roman"/>
            <w:b/>
            <w:bCs/>
            <w:sz w:val="32"/>
            <w:szCs w:val="32"/>
            <w:u w:val="single"/>
          </w:rPr>
          <w:t xml:space="preserve"> N 122-ФЗ (ред. от 29.12.2004)</w:t>
        </w:r>
      </w:hyperlink>
      <w:r>
        <w:rPr>
          <w:rFonts w:ascii="Times New Roman" w:hAnsi="Times New Roman" w:cs="Times New Roman"/>
          <w:b/>
          <w:bCs/>
          <w:sz w:val="32"/>
          <w:szCs w:val="32"/>
        </w:rPr>
        <w:t>)</w:t>
      </w:r>
    </w:p>
    <w:p w14:paraId="5FB242E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 государственной социальной помощи, оказываемой в соответствии с настоящей главой, определяется органами государственной власти субъектов Российской Федерации.</w:t>
      </w:r>
    </w:p>
    <w:p w14:paraId="54BE6520"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273A4D1A"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12. Виды оказания государственной социальной по</w:t>
      </w:r>
      <w:r>
        <w:rPr>
          <w:rFonts w:ascii="Times New Roman" w:hAnsi="Times New Roman" w:cs="Times New Roman"/>
          <w:b/>
          <w:bCs/>
          <w:sz w:val="32"/>
          <w:szCs w:val="32"/>
        </w:rPr>
        <w:t>мощи</w:t>
      </w:r>
    </w:p>
    <w:p w14:paraId="02AC951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Оказание государственной социальной помощи осуществляется в следующих видах:</w:t>
      </w:r>
    </w:p>
    <w:p w14:paraId="31DF96F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денежные выплаты (социальные пособия, субсидии и другие выплаты); (в ред. Федерального закона </w:t>
      </w:r>
      <w:hyperlink r:id="rId255"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69AFBA9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натуральная помощь (топливо, продукты питания, одежда, обувь, медикаменты и другие виды натуральной помощи).</w:t>
      </w:r>
    </w:p>
    <w:p w14:paraId="1595B4B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Часть утратила силу. (в ред. Федерального закона </w:t>
      </w:r>
      <w:hyperlink r:id="rId256" w:history="1">
        <w:r>
          <w:rPr>
            <w:rFonts w:ascii="Times New Roman" w:hAnsi="Times New Roman" w:cs="Times New Roman"/>
            <w:sz w:val="24"/>
            <w:szCs w:val="24"/>
            <w:u w:val="single"/>
          </w:rPr>
          <w:t>от 22.08.2004 N 122-ФЗ (ред. от 29.12.2004)</w:t>
        </w:r>
      </w:hyperlink>
      <w:r>
        <w:rPr>
          <w:rFonts w:ascii="Times New Roman" w:hAnsi="Times New Roman" w:cs="Times New Roman"/>
          <w:sz w:val="24"/>
          <w:szCs w:val="24"/>
        </w:rPr>
        <w:t>)</w:t>
      </w:r>
    </w:p>
    <w:p w14:paraId="2B43322B"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4BE852FE"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12.1. Социальные доплаты к пенсии (в ред. Федерального закона </w:t>
      </w:r>
      <w:hyperlink r:id="rId257" w:history="1">
        <w:r>
          <w:rPr>
            <w:rFonts w:ascii="Times New Roman" w:hAnsi="Times New Roman" w:cs="Times New Roman"/>
            <w:b/>
            <w:bCs/>
            <w:sz w:val="32"/>
            <w:szCs w:val="32"/>
            <w:u w:val="single"/>
          </w:rPr>
          <w:t>от 24.07.2009 N 213-ФЗ</w:t>
        </w:r>
      </w:hyperlink>
      <w:r>
        <w:rPr>
          <w:rFonts w:ascii="Times New Roman" w:hAnsi="Times New Roman" w:cs="Times New Roman"/>
          <w:b/>
          <w:bCs/>
          <w:sz w:val="32"/>
          <w:szCs w:val="32"/>
        </w:rPr>
        <w:t>)</w:t>
      </w:r>
    </w:p>
    <w:p w14:paraId="2AC4BD0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Общая сумма материального обеспечения пенсионера, проживающего на территории Российской Федерации, не осуществляющего работу и (ил</w:t>
      </w:r>
      <w:r>
        <w:rPr>
          <w:rFonts w:ascii="Times New Roman" w:hAnsi="Times New Roman" w:cs="Times New Roman"/>
          <w:sz w:val="24"/>
          <w:szCs w:val="24"/>
        </w:rPr>
        <w:t xml:space="preserve">и) иную деятельность, в период которой он подлежит обязательному пенсионному страхованию в соответствии с Федеральным законом </w:t>
      </w:r>
      <w:hyperlink r:id="rId258" w:history="1">
        <w:r>
          <w:rPr>
            <w:rFonts w:ascii="Times New Roman" w:hAnsi="Times New Roman" w:cs="Times New Roman"/>
            <w:sz w:val="24"/>
            <w:szCs w:val="24"/>
            <w:u w:val="single"/>
          </w:rPr>
          <w:t>от 15 декабря 2</w:t>
        </w:r>
        <w:r>
          <w:rPr>
            <w:rFonts w:ascii="Times New Roman" w:hAnsi="Times New Roman" w:cs="Times New Roman"/>
            <w:sz w:val="24"/>
            <w:szCs w:val="24"/>
            <w:u w:val="single"/>
          </w:rPr>
          <w:t>001 года N 167-ФЗ</w:t>
        </w:r>
      </w:hyperlink>
      <w:r>
        <w:rPr>
          <w:rFonts w:ascii="Times New Roman" w:hAnsi="Times New Roman" w:cs="Times New Roman"/>
          <w:sz w:val="24"/>
          <w:szCs w:val="24"/>
        </w:rPr>
        <w:t xml:space="preserve">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 пенсия (пенсии) которому установлена (установлены) в соответствии с законодате</w:t>
      </w:r>
      <w:r>
        <w:rPr>
          <w:rFonts w:ascii="Times New Roman" w:hAnsi="Times New Roman" w:cs="Times New Roman"/>
          <w:sz w:val="24"/>
          <w:szCs w:val="24"/>
        </w:rPr>
        <w:t xml:space="preserve">льством Российской Федерации, не может быть меньше величины прожиточного минимума пенсионера, установленной в соответствии с </w:t>
      </w:r>
      <w:hyperlink r:id="rId259" w:history="1">
        <w:r>
          <w:rPr>
            <w:rFonts w:ascii="Times New Roman" w:hAnsi="Times New Roman" w:cs="Times New Roman"/>
            <w:sz w:val="24"/>
            <w:szCs w:val="24"/>
            <w:u w:val="single"/>
          </w:rPr>
          <w:t>пунктом 3</w:t>
        </w:r>
      </w:hyperlink>
      <w:r>
        <w:rPr>
          <w:rFonts w:ascii="Times New Roman" w:hAnsi="Times New Roman" w:cs="Times New Roman"/>
          <w:sz w:val="24"/>
          <w:szCs w:val="24"/>
        </w:rPr>
        <w:t xml:space="preserve"> ста</w:t>
      </w:r>
      <w:r>
        <w:rPr>
          <w:rFonts w:ascii="Times New Roman" w:hAnsi="Times New Roman" w:cs="Times New Roman"/>
          <w:sz w:val="24"/>
          <w:szCs w:val="24"/>
        </w:rPr>
        <w:t xml:space="preserve">тьи 4 Федерального закона "О прожиточном минимуме в Российской Федерации" в субъекте Российской Федерации. (в ред. Федерального закона </w:t>
      </w:r>
      <w:hyperlink r:id="rId260" w:history="1">
        <w:r>
          <w:rPr>
            <w:rFonts w:ascii="Times New Roman" w:hAnsi="Times New Roman" w:cs="Times New Roman"/>
            <w:sz w:val="24"/>
            <w:szCs w:val="24"/>
            <w:u w:val="single"/>
          </w:rPr>
          <w:t>от 29</w:t>
        </w:r>
        <w:r>
          <w:rPr>
            <w:rFonts w:ascii="Times New Roman" w:hAnsi="Times New Roman" w:cs="Times New Roman"/>
            <w:sz w:val="24"/>
            <w:szCs w:val="24"/>
            <w:u w:val="single"/>
          </w:rPr>
          <w:t>.12.2020 N 473-ФЗ</w:t>
        </w:r>
      </w:hyperlink>
      <w:r>
        <w:rPr>
          <w:rFonts w:ascii="Times New Roman" w:hAnsi="Times New Roman" w:cs="Times New Roman"/>
          <w:sz w:val="24"/>
          <w:szCs w:val="24"/>
        </w:rPr>
        <w:t>)</w:t>
      </w:r>
    </w:p>
    <w:p w14:paraId="58949ED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подсчете общей суммы материального обеспечения пенсионера учитываются суммы следующих денежных выплат, установленных в соответствии с законодательством Российской Федерации и законодательством субъектов Российской Федерации:</w:t>
      </w:r>
    </w:p>
    <w:p w14:paraId="589D99A2"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w:t>
      </w:r>
      <w:hyperlink r:id="rId261" w:history="1">
        <w:r>
          <w:rPr>
            <w:rFonts w:ascii="Times New Roman" w:hAnsi="Times New Roman" w:cs="Times New Roman"/>
            <w:sz w:val="24"/>
            <w:szCs w:val="24"/>
            <w:u w:val="single"/>
          </w:rPr>
          <w:t>от 28 декабря 2013 года N 400-ФЗ</w:t>
        </w:r>
      </w:hyperlink>
      <w:r>
        <w:rPr>
          <w:rFonts w:ascii="Times New Roman" w:hAnsi="Times New Roman" w:cs="Times New Roman"/>
          <w:sz w:val="24"/>
          <w:szCs w:val="24"/>
        </w:rPr>
        <w:t xml:space="preserve"> "О страховых пенсиях" (за исключением надбавки на уход к страховой пенсии в соответствии с частью 2.1 </w:t>
      </w:r>
      <w:hyperlink r:id="rId262" w:history="1">
        <w:r>
          <w:rPr>
            <w:rFonts w:ascii="Times New Roman" w:hAnsi="Times New Roman" w:cs="Times New Roman"/>
            <w:sz w:val="24"/>
            <w:szCs w:val="24"/>
            <w:u w:val="single"/>
          </w:rPr>
          <w:t>статьи 17</w:t>
        </w:r>
      </w:hyperlink>
      <w:r>
        <w:rPr>
          <w:rFonts w:ascii="Times New Roman" w:hAnsi="Times New Roman" w:cs="Times New Roman"/>
          <w:sz w:val="24"/>
          <w:szCs w:val="24"/>
        </w:rPr>
        <w:t xml:space="preserve"> Федерального закона от 28 декабря 2013 года </w:t>
      </w:r>
      <w:r>
        <w:rPr>
          <w:rFonts w:ascii="Times New Roman" w:hAnsi="Times New Roman" w:cs="Times New Roman"/>
          <w:sz w:val="24"/>
          <w:szCs w:val="24"/>
        </w:rPr>
        <w:t>N</w:t>
      </w:r>
      <w:r>
        <w:rPr>
          <w:rFonts w:ascii="Times New Roman" w:hAnsi="Times New Roman" w:cs="Times New Roman"/>
          <w:sz w:val="24"/>
          <w:szCs w:val="24"/>
        </w:rPr>
        <w:t xml:space="preserve"> 400-ФЗ "О страховых пенсиях", а также надбавки на уход к пенсии по государственному пенсионному обеспечению в соотв</w:t>
      </w:r>
      <w:r>
        <w:rPr>
          <w:rFonts w:ascii="Times New Roman" w:hAnsi="Times New Roman" w:cs="Times New Roman"/>
          <w:sz w:val="24"/>
          <w:szCs w:val="24"/>
        </w:rPr>
        <w:t xml:space="preserve">етствии со статьей 18.1 Федерального закона </w:t>
      </w:r>
      <w:hyperlink r:id="rId263" w:history="1">
        <w:r>
          <w:rPr>
            <w:rFonts w:ascii="Times New Roman" w:hAnsi="Times New Roman" w:cs="Times New Roman"/>
            <w:sz w:val="24"/>
            <w:szCs w:val="24"/>
            <w:u w:val="single"/>
          </w:rPr>
          <w:t>от 15 декабря 2001 года N 166-ФЗ</w:t>
        </w:r>
      </w:hyperlink>
      <w:r>
        <w:rPr>
          <w:rFonts w:ascii="Times New Roman" w:hAnsi="Times New Roman" w:cs="Times New Roman"/>
          <w:sz w:val="24"/>
          <w:szCs w:val="24"/>
        </w:rPr>
        <w:t xml:space="preserve"> "О государственном пенсионном обеспечении в Российской Федера</w:t>
      </w:r>
      <w:r>
        <w:rPr>
          <w:rFonts w:ascii="Times New Roman" w:hAnsi="Times New Roman" w:cs="Times New Roman"/>
          <w:sz w:val="24"/>
          <w:szCs w:val="24"/>
        </w:rPr>
        <w:t xml:space="preserve">ции"), и накопительной пенсии, установленной в соответствии с Федеральным законом </w:t>
      </w:r>
      <w:hyperlink r:id="rId264" w:history="1">
        <w:r>
          <w:rPr>
            <w:rFonts w:ascii="Times New Roman" w:hAnsi="Times New Roman" w:cs="Times New Roman"/>
            <w:sz w:val="24"/>
            <w:szCs w:val="24"/>
            <w:u w:val="single"/>
          </w:rPr>
          <w:t>от 28 декабря 2013 года N 424-ФЗ</w:t>
        </w:r>
      </w:hyperlink>
      <w:r>
        <w:rPr>
          <w:rFonts w:ascii="Times New Roman" w:hAnsi="Times New Roman" w:cs="Times New Roman"/>
          <w:sz w:val="24"/>
          <w:szCs w:val="24"/>
        </w:rPr>
        <w:t xml:space="preserve"> "О накопительной пенсии</w:t>
      </w:r>
      <w:r>
        <w:rPr>
          <w:rFonts w:ascii="Times New Roman" w:hAnsi="Times New Roman" w:cs="Times New Roman"/>
          <w:sz w:val="24"/>
          <w:szCs w:val="24"/>
        </w:rPr>
        <w:t xml:space="preserve">", в случае отказа пенсионера от получения указанных пенсий; (в ред. Федерального закона </w:t>
      </w:r>
      <w:hyperlink r:id="rId265" w:history="1">
        <w:r>
          <w:rPr>
            <w:rFonts w:ascii="Times New Roman" w:hAnsi="Times New Roman" w:cs="Times New Roman"/>
            <w:sz w:val="24"/>
            <w:szCs w:val="24"/>
            <w:u w:val="single"/>
          </w:rPr>
          <w:t>от 29.10.2024 N 367-ФЗ</w:t>
        </w:r>
      </w:hyperlink>
      <w:r>
        <w:rPr>
          <w:rFonts w:ascii="Times New Roman" w:hAnsi="Times New Roman" w:cs="Times New Roman"/>
          <w:sz w:val="24"/>
          <w:szCs w:val="24"/>
        </w:rPr>
        <w:t>)</w:t>
      </w:r>
    </w:p>
    <w:p w14:paraId="311BB04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срочной пенсионной</w:t>
      </w:r>
      <w:r>
        <w:rPr>
          <w:rFonts w:ascii="Times New Roman" w:hAnsi="Times New Roman" w:cs="Times New Roman"/>
          <w:sz w:val="24"/>
          <w:szCs w:val="24"/>
        </w:rPr>
        <w:t xml:space="preserve"> выплаты; (в ред. Федерального закона </w:t>
      </w:r>
      <w:hyperlink r:id="rId266" w:history="1">
        <w:r>
          <w:rPr>
            <w:rFonts w:ascii="Times New Roman" w:hAnsi="Times New Roman" w:cs="Times New Roman"/>
            <w:sz w:val="24"/>
            <w:szCs w:val="24"/>
            <w:u w:val="single"/>
          </w:rPr>
          <w:t>от 19.12.2016 N 453-ФЗ</w:t>
        </w:r>
      </w:hyperlink>
      <w:r>
        <w:rPr>
          <w:rFonts w:ascii="Times New Roman" w:hAnsi="Times New Roman" w:cs="Times New Roman"/>
          <w:sz w:val="24"/>
          <w:szCs w:val="24"/>
        </w:rPr>
        <w:t>)</w:t>
      </w:r>
    </w:p>
    <w:p w14:paraId="0E47224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дополнительного материального (социального) обеспечения;</w:t>
      </w:r>
    </w:p>
    <w:p w14:paraId="59FB19B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ежемесячной д</w:t>
      </w:r>
      <w:r>
        <w:rPr>
          <w:rFonts w:ascii="Times New Roman" w:hAnsi="Times New Roman" w:cs="Times New Roman"/>
          <w:sz w:val="24"/>
          <w:szCs w:val="24"/>
        </w:rPr>
        <w:t>енежной выплаты (включая стоимость набора социальных услуг);</w:t>
      </w:r>
    </w:p>
    <w:p w14:paraId="1116817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иных мер социальной поддержки (помощи), установленных законодательством субъектов Российской Федерации в денежном выражении (за исключением мер социальной поддержки, предоставляемых единовреме</w:t>
      </w:r>
      <w:r>
        <w:rPr>
          <w:rFonts w:ascii="Times New Roman" w:hAnsi="Times New Roman" w:cs="Times New Roman"/>
          <w:sz w:val="24"/>
          <w:szCs w:val="24"/>
        </w:rPr>
        <w:t>нно).</w:t>
      </w:r>
    </w:p>
    <w:p w14:paraId="277148A3"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При подсчете общей суммы материального обеспечения пенсионера не учитываются меры </w:t>
      </w:r>
      <w:r>
        <w:rPr>
          <w:rFonts w:ascii="Times New Roman" w:hAnsi="Times New Roman" w:cs="Times New Roman"/>
          <w:sz w:val="24"/>
          <w:szCs w:val="24"/>
        </w:rPr>
        <w:lastRenderedPageBreak/>
        <w:t>социальной поддержки, предоставляемые ему в соответствии с законодательством Российской Федерации и законодательством субъектов Российской Федерации в натуральной фо</w:t>
      </w:r>
      <w:r>
        <w:rPr>
          <w:rFonts w:ascii="Times New Roman" w:hAnsi="Times New Roman" w:cs="Times New Roman"/>
          <w:sz w:val="24"/>
          <w:szCs w:val="24"/>
        </w:rPr>
        <w:t>рме, за исключением денежных эквивалентов мер социальной поддержки по оплате пользования телефоном, по оплате жилых помещений и коммунальных услуг, по оплате проезда на всех видах пассажирского транспорта (городского, пригородного и междугородного), а такж</w:t>
      </w:r>
      <w:r>
        <w:rPr>
          <w:rFonts w:ascii="Times New Roman" w:hAnsi="Times New Roman" w:cs="Times New Roman"/>
          <w:sz w:val="24"/>
          <w:szCs w:val="24"/>
        </w:rPr>
        <w:t>е денежных компенсаций расходов по оплате указанных услуг.</w:t>
      </w:r>
    </w:p>
    <w:p w14:paraId="3FFC549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Федеральная социальная доплата к пенсии устанавливается пенсионеру территориальными органами Фонда пенсионного и социального страхования Российской Федерации в случае, если общая сумма его матер</w:t>
      </w:r>
      <w:r>
        <w:rPr>
          <w:rFonts w:ascii="Times New Roman" w:hAnsi="Times New Roman" w:cs="Times New Roman"/>
          <w:sz w:val="24"/>
          <w:szCs w:val="24"/>
        </w:rPr>
        <w:t xml:space="preserve">иального обеспечения, определенная в соответствии с частями 2 и 3 настоящей статьи, не достигает величины прожиточного минимума пенсионера, установленной в соответствии с </w:t>
      </w:r>
      <w:hyperlink r:id="rId267" w:history="1">
        <w:r>
          <w:rPr>
            <w:rFonts w:ascii="Times New Roman" w:hAnsi="Times New Roman" w:cs="Times New Roman"/>
            <w:sz w:val="24"/>
            <w:szCs w:val="24"/>
            <w:u w:val="single"/>
          </w:rPr>
          <w:t>пунктом 3</w:t>
        </w:r>
      </w:hyperlink>
      <w:r>
        <w:rPr>
          <w:rFonts w:ascii="Times New Roman" w:hAnsi="Times New Roman" w:cs="Times New Roman"/>
          <w:sz w:val="24"/>
          <w:szCs w:val="24"/>
        </w:rPr>
        <w:t xml:space="preserve"> статьи 4 Федерального закона "О прожиточном минимуме в Российской Федерации" в субъекте Российской Федерации по месту его жительства или месту его пребывания, не превышающей величину прожиточного минимума пенсионе</w:t>
      </w:r>
      <w:r>
        <w:rPr>
          <w:rFonts w:ascii="Times New Roman" w:hAnsi="Times New Roman" w:cs="Times New Roman"/>
          <w:sz w:val="24"/>
          <w:szCs w:val="24"/>
        </w:rPr>
        <w:t>ра в целом по Российской Федерации. Федеральная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w:t>
      </w:r>
      <w:r>
        <w:rPr>
          <w:rFonts w:ascii="Times New Roman" w:hAnsi="Times New Roman" w:cs="Times New Roman"/>
          <w:sz w:val="24"/>
          <w:szCs w:val="24"/>
        </w:rPr>
        <w:t xml:space="preserve"> в субъекте Российской Федерации. (в ред. Федеральных законов от 19.12.2016 </w:t>
      </w:r>
      <w:r>
        <w:rPr>
          <w:rFonts w:ascii="Times New Roman" w:hAnsi="Times New Roman" w:cs="Times New Roman"/>
          <w:sz w:val="24"/>
          <w:szCs w:val="24"/>
        </w:rPr>
        <w:t>N</w:t>
      </w:r>
      <w:r>
        <w:rPr>
          <w:rFonts w:ascii="Times New Roman" w:hAnsi="Times New Roman" w:cs="Times New Roman"/>
          <w:sz w:val="24"/>
          <w:szCs w:val="24"/>
        </w:rPr>
        <w:t xml:space="preserve"> 454-ФЗ, </w:t>
      </w:r>
      <w:hyperlink r:id="rId268" w:history="1">
        <w:r>
          <w:rPr>
            <w:rFonts w:ascii="Times New Roman" w:hAnsi="Times New Roman" w:cs="Times New Roman"/>
            <w:sz w:val="24"/>
            <w:szCs w:val="24"/>
            <w:u w:val="single"/>
          </w:rPr>
          <w:t>от 28.12.2017 N 420-ФЗ</w:t>
        </w:r>
      </w:hyperlink>
      <w:r>
        <w:rPr>
          <w:rFonts w:ascii="Times New Roman" w:hAnsi="Times New Roman" w:cs="Times New Roman"/>
          <w:sz w:val="24"/>
          <w:szCs w:val="24"/>
        </w:rPr>
        <w:t xml:space="preserve">, </w:t>
      </w:r>
      <w:hyperlink r:id="rId269" w:history="1">
        <w:r>
          <w:rPr>
            <w:rFonts w:ascii="Times New Roman" w:hAnsi="Times New Roman" w:cs="Times New Roman"/>
            <w:sz w:val="24"/>
            <w:szCs w:val="24"/>
            <w:u w:val="single"/>
          </w:rPr>
          <w:t>от 29.12.2020 N 473-ФЗ</w:t>
        </w:r>
      </w:hyperlink>
      <w:r>
        <w:rPr>
          <w:rFonts w:ascii="Times New Roman" w:hAnsi="Times New Roman" w:cs="Times New Roman"/>
          <w:sz w:val="24"/>
          <w:szCs w:val="24"/>
        </w:rPr>
        <w:t xml:space="preserve">, </w:t>
      </w:r>
      <w:hyperlink r:id="rId270"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w:t>
      </w:r>
    </w:p>
    <w:p w14:paraId="4E468B69"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Региональная социальная доплата к пенсии устанавливается пенсионеру уполномоченным органом исполнительной власти субъекта Российской Федерации в случае, если общая сумма его материального обеспечения, определенная в соответствии с частями 2 и 3 насто</w:t>
      </w:r>
      <w:r>
        <w:rPr>
          <w:rFonts w:ascii="Times New Roman" w:hAnsi="Times New Roman" w:cs="Times New Roman"/>
          <w:sz w:val="24"/>
          <w:szCs w:val="24"/>
        </w:rPr>
        <w:t xml:space="preserve">ящей статьи, не достигает величины прожиточного минимума пенсионера, установленной в соответствии с </w:t>
      </w:r>
      <w:hyperlink r:id="rId271" w:history="1">
        <w:r>
          <w:rPr>
            <w:rFonts w:ascii="Times New Roman" w:hAnsi="Times New Roman" w:cs="Times New Roman"/>
            <w:sz w:val="24"/>
            <w:szCs w:val="24"/>
            <w:u w:val="single"/>
          </w:rPr>
          <w:t>пунктом 3</w:t>
        </w:r>
      </w:hyperlink>
      <w:r>
        <w:rPr>
          <w:rFonts w:ascii="Times New Roman" w:hAnsi="Times New Roman" w:cs="Times New Roman"/>
          <w:sz w:val="24"/>
          <w:szCs w:val="24"/>
        </w:rPr>
        <w:t xml:space="preserve"> статьи 4 Федерального закона</w:t>
      </w:r>
      <w:r>
        <w:rPr>
          <w:rFonts w:ascii="Times New Roman" w:hAnsi="Times New Roman" w:cs="Times New Roman"/>
          <w:sz w:val="24"/>
          <w:szCs w:val="24"/>
        </w:rPr>
        <w:t xml:space="preserve"> "О прожиточном минимуме в Российской Федерации" в субъекте Российской Федерации по месту его жительства или по месту его пребывания, превышающей величину прожиточного минимума пенсионера в целом по Российской Федерации. Региональная социальная доплата к п</w:t>
      </w:r>
      <w:r>
        <w:rPr>
          <w:rFonts w:ascii="Times New Roman" w:hAnsi="Times New Roman" w:cs="Times New Roman"/>
          <w:sz w:val="24"/>
          <w:szCs w:val="24"/>
        </w:rPr>
        <w:t>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данном субъекте Российской Федерации. (в ред. Федеральных законов о</w:t>
      </w:r>
      <w:r>
        <w:rPr>
          <w:rFonts w:ascii="Times New Roman" w:hAnsi="Times New Roman" w:cs="Times New Roman"/>
          <w:sz w:val="24"/>
          <w:szCs w:val="24"/>
        </w:rPr>
        <w:t xml:space="preserve">т 19.12.2016 </w:t>
      </w:r>
      <w:r>
        <w:rPr>
          <w:rFonts w:ascii="Times New Roman" w:hAnsi="Times New Roman" w:cs="Times New Roman"/>
          <w:sz w:val="24"/>
          <w:szCs w:val="24"/>
        </w:rPr>
        <w:t>N</w:t>
      </w:r>
      <w:r>
        <w:rPr>
          <w:rFonts w:ascii="Times New Roman" w:hAnsi="Times New Roman" w:cs="Times New Roman"/>
          <w:sz w:val="24"/>
          <w:szCs w:val="24"/>
        </w:rPr>
        <w:t xml:space="preserve"> 454-ФЗ, </w:t>
      </w:r>
      <w:hyperlink r:id="rId272" w:history="1">
        <w:r>
          <w:rPr>
            <w:rFonts w:ascii="Times New Roman" w:hAnsi="Times New Roman" w:cs="Times New Roman"/>
            <w:sz w:val="24"/>
            <w:szCs w:val="24"/>
            <w:u w:val="single"/>
          </w:rPr>
          <w:t>от 28.12.2017 N 420-ФЗ</w:t>
        </w:r>
      </w:hyperlink>
      <w:r>
        <w:rPr>
          <w:rFonts w:ascii="Times New Roman" w:hAnsi="Times New Roman" w:cs="Times New Roman"/>
          <w:sz w:val="24"/>
          <w:szCs w:val="24"/>
        </w:rPr>
        <w:t xml:space="preserve">, </w:t>
      </w:r>
      <w:hyperlink r:id="rId273" w:history="1">
        <w:r>
          <w:rPr>
            <w:rFonts w:ascii="Times New Roman" w:hAnsi="Times New Roman" w:cs="Times New Roman"/>
            <w:sz w:val="24"/>
            <w:szCs w:val="24"/>
            <w:u w:val="single"/>
          </w:rPr>
          <w:t>от 29.12.2020 N 473-ФЗ</w:t>
        </w:r>
      </w:hyperlink>
      <w:r>
        <w:rPr>
          <w:rFonts w:ascii="Times New Roman" w:hAnsi="Times New Roman" w:cs="Times New Roman"/>
          <w:sz w:val="24"/>
          <w:szCs w:val="24"/>
        </w:rPr>
        <w:t>)</w:t>
      </w:r>
    </w:p>
    <w:p w14:paraId="035F1177"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 В случае, если полномочия субъекта Российской Федерации по осуществлению региональной социальной доплаты к пенсии переданы Фонду пенсионного и социального страхования Российской Федерации на основани</w:t>
      </w:r>
      <w:r>
        <w:rPr>
          <w:rFonts w:ascii="Times New Roman" w:hAnsi="Times New Roman" w:cs="Times New Roman"/>
          <w:sz w:val="24"/>
          <w:szCs w:val="24"/>
        </w:rPr>
        <w:t>и соглашений, заключенных между высшим исполнительным органом субъекта Российской Федерации и Фондом пенсионного и социального страхования Российской Федерации в порядке, установленном Правительством Российской Федерации, указанная доплата к пенсии осущест</w:t>
      </w:r>
      <w:r>
        <w:rPr>
          <w:rFonts w:ascii="Times New Roman" w:hAnsi="Times New Roman" w:cs="Times New Roman"/>
          <w:sz w:val="24"/>
          <w:szCs w:val="24"/>
        </w:rPr>
        <w:t>вляется территориальными органами Фонда пенсионного и социального страхования Российской Федерации в порядке, определяемом Правительством Российской Федерации. (в ред. Федерального закона </w:t>
      </w:r>
      <w:hyperlink r:id="rId274"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w:t>
      </w:r>
    </w:p>
    <w:p w14:paraId="712DBF4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Часть утратила силу. (в ред. Федерального закона </w:t>
      </w:r>
      <w:hyperlink r:id="rId275" w:history="1">
        <w:r>
          <w:rPr>
            <w:rFonts w:ascii="Times New Roman" w:hAnsi="Times New Roman" w:cs="Times New Roman"/>
            <w:sz w:val="24"/>
            <w:szCs w:val="24"/>
            <w:u w:val="single"/>
          </w:rPr>
          <w:t>от 26.05.2021 N</w:t>
        </w:r>
        <w:r>
          <w:rPr>
            <w:rFonts w:ascii="Times New Roman" w:hAnsi="Times New Roman" w:cs="Times New Roman"/>
            <w:sz w:val="24"/>
            <w:szCs w:val="24"/>
            <w:u w:val="single"/>
          </w:rPr>
          <w:t xml:space="preserve"> 153-ФЗ</w:t>
        </w:r>
      </w:hyperlink>
      <w:r>
        <w:rPr>
          <w:rFonts w:ascii="Times New Roman" w:hAnsi="Times New Roman" w:cs="Times New Roman"/>
          <w:sz w:val="24"/>
          <w:szCs w:val="24"/>
        </w:rPr>
        <w:t>)</w:t>
      </w:r>
    </w:p>
    <w:p w14:paraId="0310A1E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Социальная доплата к пенсии, предусмотренная настоящей статьей, устанавливается в беззаявительном порядке со дня, с которого назначена соответствующая пенсия, но во всех случаях не ранее чем со дня возникновения права на указанную социальную</w:t>
      </w:r>
      <w:r>
        <w:rPr>
          <w:rFonts w:ascii="Times New Roman" w:hAnsi="Times New Roman" w:cs="Times New Roman"/>
          <w:sz w:val="24"/>
          <w:szCs w:val="24"/>
        </w:rPr>
        <w:t xml:space="preserve"> доплату. При этом для определения денежных эквивалентов мер социальной поддержки и денежных компенсаций, перечисленных в части 3 настоящей статьи, в целях подсчета общей суммы </w:t>
      </w:r>
      <w:r>
        <w:rPr>
          <w:rFonts w:ascii="Times New Roman" w:hAnsi="Times New Roman" w:cs="Times New Roman"/>
          <w:sz w:val="24"/>
          <w:szCs w:val="24"/>
        </w:rPr>
        <w:lastRenderedPageBreak/>
        <w:t>материального обеспечения пенсионера представление документов не требуется. Орг</w:t>
      </w:r>
      <w:r>
        <w:rPr>
          <w:rFonts w:ascii="Times New Roman" w:hAnsi="Times New Roman" w:cs="Times New Roman"/>
          <w:sz w:val="24"/>
          <w:szCs w:val="24"/>
        </w:rPr>
        <w:t xml:space="preserve">ан, осуществляющий социальную доплату к пенсии, в течение пяти рабочих дней со дня вынесения решения об установлении социальной доплаты к пенсии извещает пенсионера об установлении ему указанной выплаты. (в ред. Федерального закона </w:t>
      </w:r>
      <w:hyperlink r:id="rId276" w:history="1">
        <w:r>
          <w:rPr>
            <w:rFonts w:ascii="Times New Roman" w:hAnsi="Times New Roman" w:cs="Times New Roman"/>
            <w:sz w:val="24"/>
            <w:szCs w:val="24"/>
            <w:u w:val="single"/>
          </w:rPr>
          <w:t>от 26.05.2021 N 153-ФЗ</w:t>
        </w:r>
      </w:hyperlink>
      <w:r>
        <w:rPr>
          <w:rFonts w:ascii="Times New Roman" w:hAnsi="Times New Roman" w:cs="Times New Roman"/>
          <w:sz w:val="24"/>
          <w:szCs w:val="24"/>
        </w:rPr>
        <w:t>)</w:t>
      </w:r>
    </w:p>
    <w:p w14:paraId="301ECB25"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Действие пунктов 8 - 8.4 (в редакции Федерального закона от 01.04.2019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49-ФЗ) распространяется на правоотношения, возникшие с 01.01.201</w:t>
      </w:r>
      <w:r>
        <w:rPr>
          <w:rFonts w:ascii="Times New Roman" w:hAnsi="Times New Roman" w:cs="Times New Roman"/>
          <w:b/>
          <w:bCs/>
          <w:i/>
          <w:iCs/>
          <w:sz w:val="24"/>
          <w:szCs w:val="24"/>
        </w:rPr>
        <w:t>9 (</w:t>
      </w:r>
      <w:hyperlink r:id="rId277" w:history="1">
        <w:r>
          <w:rPr>
            <w:rFonts w:ascii="Times New Roman" w:hAnsi="Times New Roman" w:cs="Times New Roman"/>
            <w:b/>
            <w:bCs/>
            <w:i/>
            <w:iCs/>
            <w:sz w:val="24"/>
            <w:szCs w:val="24"/>
            <w:u w:val="single"/>
          </w:rPr>
          <w:t>пункт 2</w:t>
        </w:r>
      </w:hyperlink>
      <w:r>
        <w:rPr>
          <w:rFonts w:ascii="Times New Roman" w:hAnsi="Times New Roman" w:cs="Times New Roman"/>
          <w:b/>
          <w:bCs/>
          <w:i/>
          <w:iCs/>
          <w:sz w:val="24"/>
          <w:szCs w:val="24"/>
        </w:rPr>
        <w:t xml:space="preserve"> статьи 3 Федерального закона от 01.04.2019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49-ФЗ).</w:t>
      </w:r>
    </w:p>
    <w:p w14:paraId="286409D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Размеры социальных доплат к пенсии, установленных в соответствии с наст</w:t>
      </w:r>
      <w:r>
        <w:rPr>
          <w:rFonts w:ascii="Times New Roman" w:hAnsi="Times New Roman" w:cs="Times New Roman"/>
          <w:sz w:val="24"/>
          <w:szCs w:val="24"/>
        </w:rPr>
        <w:t xml:space="preserve">оящей статьей, пересматриваются при изменении величины прожиточного минимума пенсионера в целом по Российской Федерации и (или) в соответствующем субъекте Российской Федерации, устанавливаемой в соответствии с пунктами </w:t>
      </w:r>
      <w:hyperlink r:id="rId278" w:history="1">
        <w:r>
          <w:rPr>
            <w:rFonts w:ascii="Times New Roman" w:hAnsi="Times New Roman" w:cs="Times New Roman"/>
            <w:sz w:val="24"/>
            <w:szCs w:val="24"/>
            <w:u w:val="single"/>
          </w:rPr>
          <w:t>2</w:t>
        </w:r>
      </w:hyperlink>
      <w:r>
        <w:rPr>
          <w:rFonts w:ascii="Times New Roman" w:hAnsi="Times New Roman" w:cs="Times New Roman"/>
          <w:sz w:val="24"/>
          <w:szCs w:val="24"/>
        </w:rPr>
        <w:t xml:space="preserve"> и </w:t>
      </w:r>
      <w:hyperlink r:id="rId279" w:history="1">
        <w:r>
          <w:rPr>
            <w:rFonts w:ascii="Times New Roman" w:hAnsi="Times New Roman" w:cs="Times New Roman"/>
            <w:sz w:val="24"/>
            <w:szCs w:val="24"/>
            <w:u w:val="single"/>
          </w:rPr>
          <w:t>3</w:t>
        </w:r>
      </w:hyperlink>
      <w:r>
        <w:rPr>
          <w:rFonts w:ascii="Times New Roman" w:hAnsi="Times New Roman" w:cs="Times New Roman"/>
          <w:sz w:val="24"/>
          <w:szCs w:val="24"/>
        </w:rPr>
        <w:t xml:space="preserve"> статьи 4 Федерального закона "О прожиточном минимум</w:t>
      </w:r>
      <w:r>
        <w:rPr>
          <w:rFonts w:ascii="Times New Roman" w:hAnsi="Times New Roman" w:cs="Times New Roman"/>
          <w:sz w:val="24"/>
          <w:szCs w:val="24"/>
        </w:rPr>
        <w:t>е в Российской Федерации", при изменении размеров денежных выплат, перечисленных в части 2 настоящей статьи, а также при изменении денежных эквивалентов мер социальной поддержки и денежных компенсаций, перечисленных в части 3 настоящей статьи. Пересмотр ра</w:t>
      </w:r>
      <w:r>
        <w:rPr>
          <w:rFonts w:ascii="Times New Roman" w:hAnsi="Times New Roman" w:cs="Times New Roman"/>
          <w:sz w:val="24"/>
          <w:szCs w:val="24"/>
        </w:rPr>
        <w:t>змеров социальных доплат к пенсии при изменении величины прожиточного минимума пенсионера в соответствующем субъекте Российской Федерации производится с 1 января года, на который установлена указанная величина прожиточного минимума пенсионера. При пересмот</w:t>
      </w:r>
      <w:r>
        <w:rPr>
          <w:rFonts w:ascii="Times New Roman" w:hAnsi="Times New Roman" w:cs="Times New Roman"/>
          <w:sz w:val="24"/>
          <w:szCs w:val="24"/>
        </w:rPr>
        <w:t>ре размеров социальных доплат к пенсии в связи с изменением величины прожиточного минимума пенсионера в соответствующем субъекте Российской Федерации общая сумма материального обеспечения пенсионера с учетом социальной доплаты к пенсии текущего года не мож</w:t>
      </w:r>
      <w:r>
        <w:rPr>
          <w:rFonts w:ascii="Times New Roman" w:hAnsi="Times New Roman" w:cs="Times New Roman"/>
          <w:sz w:val="24"/>
          <w:szCs w:val="24"/>
        </w:rPr>
        <w:t xml:space="preserve">ет быть меньше общей суммы материального обеспечения пенсионера с учетом социальной доплаты к пенсии предыдущего года, если иное не предусмотрено настоящей статьей. При индексации, увеличении размеров денежных выплат, перечисленных в пунктах 1.1 и 2 части </w:t>
      </w:r>
      <w:r>
        <w:rPr>
          <w:rFonts w:ascii="Times New Roman" w:hAnsi="Times New Roman" w:cs="Times New Roman"/>
          <w:sz w:val="24"/>
          <w:szCs w:val="24"/>
        </w:rPr>
        <w:t>2 настоящей статьи, установленных территориальными органами Фонда пенсионного и социального страхования Российской Федерации, пересмотр размеров социальных доплат к пенсии производится с 1-го числа месяца, с которого индексируются, увеличиваются размеры ук</w:t>
      </w:r>
      <w:r>
        <w:rPr>
          <w:rFonts w:ascii="Times New Roman" w:hAnsi="Times New Roman" w:cs="Times New Roman"/>
          <w:sz w:val="24"/>
          <w:szCs w:val="24"/>
        </w:rPr>
        <w:t>азанных выплат. При изменении размеров денежных выплат, перечисленных в пунктах 1, 1.1, 2 и 3 части 2 настоящей статьи, установленных территориальными органами Фонда пенсионного и социального страхования Российской Федерации, которое не связано с их индекс</w:t>
      </w:r>
      <w:r>
        <w:rPr>
          <w:rFonts w:ascii="Times New Roman" w:hAnsi="Times New Roman" w:cs="Times New Roman"/>
          <w:sz w:val="24"/>
          <w:szCs w:val="24"/>
        </w:rPr>
        <w:t>ацией, увеличением, пересмотр размеров социальных доплат к пенсии производится с 1-го числа месяца, следующего за месяцем, в котором наступили обстоятельства, влекущие изменение размеров социальных доплат к пенсии. При изменении размеров денежных выплат, п</w:t>
      </w:r>
      <w:r>
        <w:rPr>
          <w:rFonts w:ascii="Times New Roman" w:hAnsi="Times New Roman" w:cs="Times New Roman"/>
          <w:sz w:val="24"/>
          <w:szCs w:val="24"/>
        </w:rPr>
        <w:t xml:space="preserve">еречисленных в пунктах 1, 2 и 3 части 2 настоящей статьи, установленных уполномоченными органами федеральных органов исполнительной власти, осуществляющих пенсионное обеспечение в соответствии с Законом Российской Федерации </w:t>
      </w:r>
      <w:hyperlink r:id="rId280" w:history="1">
        <w:r>
          <w:rPr>
            <w:rFonts w:ascii="Times New Roman" w:hAnsi="Times New Roman" w:cs="Times New Roman"/>
            <w:sz w:val="24"/>
            <w:szCs w:val="24"/>
            <w:u w:val="single"/>
          </w:rPr>
          <w:t>от 12 февраля 1993 года N 4468-1</w:t>
        </w:r>
      </w:hyperlink>
      <w:r>
        <w:rPr>
          <w:rFonts w:ascii="Times New Roman" w:hAnsi="Times New Roman" w:cs="Times New Roman"/>
          <w:sz w:val="24"/>
          <w:szCs w:val="24"/>
        </w:rPr>
        <w:t xml:space="preserve"> "О пенсионном обеспечении лиц, проходивших военную службу, службу в органах внутренних дел, Государственной противопожарной службе, органах по конт</w:t>
      </w:r>
      <w:r>
        <w:rPr>
          <w:rFonts w:ascii="Times New Roman" w:hAnsi="Times New Roman" w:cs="Times New Roman"/>
          <w:sz w:val="24"/>
          <w:szCs w:val="24"/>
        </w:rPr>
        <w:t>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Рос</w:t>
      </w:r>
      <w:r>
        <w:rPr>
          <w:rFonts w:ascii="Times New Roman" w:hAnsi="Times New Roman" w:cs="Times New Roman"/>
          <w:sz w:val="24"/>
          <w:szCs w:val="24"/>
        </w:rPr>
        <w:t>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w:t>
      </w:r>
      <w:r>
        <w:rPr>
          <w:rFonts w:ascii="Times New Roman" w:hAnsi="Times New Roman" w:cs="Times New Roman"/>
          <w:sz w:val="24"/>
          <w:szCs w:val="24"/>
        </w:rPr>
        <w:t>но-исполнительной системы, войсках национальной гвардии Российской Федерации, органах принудительного исполнения Российской Федерации, и их семей"), которое не связано с их индексацией (корректировкой), пересмотр размеров социальных доплат к пенсии произво</w:t>
      </w:r>
      <w:r>
        <w:rPr>
          <w:rFonts w:ascii="Times New Roman" w:hAnsi="Times New Roman" w:cs="Times New Roman"/>
          <w:sz w:val="24"/>
          <w:szCs w:val="24"/>
        </w:rPr>
        <w:t xml:space="preserve">дится с 1-го числа месяца, следующего за месяцем, в котором </w:t>
      </w:r>
      <w:r>
        <w:rPr>
          <w:rFonts w:ascii="Times New Roman" w:hAnsi="Times New Roman" w:cs="Times New Roman"/>
          <w:sz w:val="24"/>
          <w:szCs w:val="24"/>
        </w:rPr>
        <w:lastRenderedPageBreak/>
        <w:t>территориальным органом Фонда пенсионного и социального страхования Российской Федерации или уполномоченным органом исполнительной власти субъекта Российской Федерации получено извещение о произве</w:t>
      </w:r>
      <w:r>
        <w:rPr>
          <w:rFonts w:ascii="Times New Roman" w:hAnsi="Times New Roman" w:cs="Times New Roman"/>
          <w:sz w:val="24"/>
          <w:szCs w:val="24"/>
        </w:rPr>
        <w:t>денном изменении размеров этих денежных выплат в соответствии с частью 13 настоящей статьи. При изменении пенсионером места жительства или места пребывания на территории Российской Федерации пересмотр размера социальной доплаты к пенсии с учетом величины п</w:t>
      </w:r>
      <w:r>
        <w:rPr>
          <w:rFonts w:ascii="Times New Roman" w:hAnsi="Times New Roman" w:cs="Times New Roman"/>
          <w:sz w:val="24"/>
          <w:szCs w:val="24"/>
        </w:rPr>
        <w:t>рожиточного минимума пенсионера, установленной в субъекте Российской Федерации по новому месту его жительства или месту пребывания, производится с 1-го числа месяца, в котором наступили обстоятельства, влекущие изменение размера социальной доплаты к пенсии</w:t>
      </w:r>
      <w:r>
        <w:rPr>
          <w:rFonts w:ascii="Times New Roman" w:hAnsi="Times New Roman" w:cs="Times New Roman"/>
          <w:sz w:val="24"/>
          <w:szCs w:val="24"/>
        </w:rPr>
        <w:t>. Пересмотр размера федеральной социальной доплаты к пенсии при изменении размеров выплат, перечисленных в пункте 4 части 2 и в части 3 настоящей статьи, производится с 1-го числа месяца, следующего за месяцем, в котором территориальным органом Фонда пенси</w:t>
      </w:r>
      <w:r>
        <w:rPr>
          <w:rFonts w:ascii="Times New Roman" w:hAnsi="Times New Roman" w:cs="Times New Roman"/>
          <w:sz w:val="24"/>
          <w:szCs w:val="24"/>
        </w:rPr>
        <w:t>онного и социального страхования Российской Федерации получено извещение уполномоченного органа исполнительной власти субъекта Российской Федерации об изменении размеров указанных выплат в соответствии с частью 13 настоящей статьи. Пересмотр размера регион</w:t>
      </w:r>
      <w:r>
        <w:rPr>
          <w:rFonts w:ascii="Times New Roman" w:hAnsi="Times New Roman" w:cs="Times New Roman"/>
          <w:sz w:val="24"/>
          <w:szCs w:val="24"/>
        </w:rPr>
        <w:t>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 за исключением случаев, предусмотренных частью 5.1 настоящей статьи. Размер со</w:t>
      </w:r>
      <w:r>
        <w:rPr>
          <w:rFonts w:ascii="Times New Roman" w:hAnsi="Times New Roman" w:cs="Times New Roman"/>
          <w:sz w:val="24"/>
          <w:szCs w:val="24"/>
        </w:rPr>
        <w:t xml:space="preserve">циальной доплаты к пенсии не подлежит пересмотру в связи с индексацией (корректировкой) размеров денежных выплат, перечисленных в пунктах 1 и 3 части 2 настоящей статьи. (в ред. Федеральных законов </w:t>
      </w:r>
      <w:hyperlink r:id="rId281" w:history="1">
        <w:r>
          <w:rPr>
            <w:rFonts w:ascii="Times New Roman" w:hAnsi="Times New Roman" w:cs="Times New Roman"/>
            <w:sz w:val="24"/>
            <w:szCs w:val="24"/>
            <w:u w:val="single"/>
          </w:rPr>
          <w:t>от 19.12.2016 N 453-ФЗ</w:t>
        </w:r>
      </w:hyperlink>
      <w:r>
        <w:rPr>
          <w:rFonts w:ascii="Times New Roman" w:hAnsi="Times New Roman" w:cs="Times New Roman"/>
          <w:sz w:val="24"/>
          <w:szCs w:val="24"/>
        </w:rPr>
        <w:t xml:space="preserve">, </w:t>
      </w:r>
      <w:hyperlink r:id="rId282" w:history="1">
        <w:r>
          <w:rPr>
            <w:rFonts w:ascii="Times New Roman" w:hAnsi="Times New Roman" w:cs="Times New Roman"/>
            <w:sz w:val="24"/>
            <w:szCs w:val="24"/>
            <w:u w:val="single"/>
          </w:rPr>
          <w:t>от 28.12.2017 N 420-ФЗ</w:t>
        </w:r>
      </w:hyperlink>
      <w:r>
        <w:rPr>
          <w:rFonts w:ascii="Times New Roman" w:hAnsi="Times New Roman" w:cs="Times New Roman"/>
          <w:sz w:val="24"/>
          <w:szCs w:val="24"/>
        </w:rPr>
        <w:t xml:space="preserve">, </w:t>
      </w:r>
      <w:hyperlink r:id="rId283" w:history="1">
        <w:r>
          <w:rPr>
            <w:rFonts w:ascii="Times New Roman" w:hAnsi="Times New Roman" w:cs="Times New Roman"/>
            <w:sz w:val="24"/>
            <w:szCs w:val="24"/>
            <w:u w:val="single"/>
          </w:rPr>
          <w:t>от 27.12.2018 N 536-ФЗ</w:t>
        </w:r>
      </w:hyperlink>
      <w:r>
        <w:rPr>
          <w:rFonts w:ascii="Times New Roman" w:hAnsi="Times New Roman" w:cs="Times New Roman"/>
          <w:sz w:val="24"/>
          <w:szCs w:val="24"/>
        </w:rPr>
        <w:t xml:space="preserve">, </w:t>
      </w:r>
      <w:hyperlink r:id="rId284" w:history="1">
        <w:r>
          <w:rPr>
            <w:rFonts w:ascii="Times New Roman" w:hAnsi="Times New Roman" w:cs="Times New Roman"/>
            <w:sz w:val="24"/>
            <w:szCs w:val="24"/>
            <w:u w:val="single"/>
          </w:rPr>
          <w:t>от 01.04.2019 N 49-ФЗ</w:t>
        </w:r>
      </w:hyperlink>
      <w:r>
        <w:rPr>
          <w:rFonts w:ascii="Times New Roman" w:hAnsi="Times New Roman" w:cs="Times New Roman"/>
          <w:sz w:val="24"/>
          <w:szCs w:val="24"/>
        </w:rPr>
        <w:t xml:space="preserve">, </w:t>
      </w:r>
      <w:hyperlink r:id="rId285" w:history="1">
        <w:r>
          <w:rPr>
            <w:rFonts w:ascii="Times New Roman" w:hAnsi="Times New Roman" w:cs="Times New Roman"/>
            <w:sz w:val="24"/>
            <w:szCs w:val="24"/>
            <w:u w:val="single"/>
          </w:rPr>
          <w:t>от 01.10.2019 N 328-ФЗ</w:t>
        </w:r>
      </w:hyperlink>
      <w:r>
        <w:rPr>
          <w:rFonts w:ascii="Times New Roman" w:hAnsi="Times New Roman" w:cs="Times New Roman"/>
          <w:sz w:val="24"/>
          <w:szCs w:val="24"/>
        </w:rPr>
        <w:t xml:space="preserve">, </w:t>
      </w:r>
      <w:hyperlink r:id="rId286" w:history="1">
        <w:r>
          <w:rPr>
            <w:rFonts w:ascii="Times New Roman" w:hAnsi="Times New Roman" w:cs="Times New Roman"/>
            <w:sz w:val="24"/>
            <w:szCs w:val="24"/>
            <w:u w:val="single"/>
          </w:rPr>
          <w:t>от 29.12.2020 N 473-ФЗ</w:t>
        </w:r>
      </w:hyperlink>
      <w:r>
        <w:rPr>
          <w:rFonts w:ascii="Times New Roman" w:hAnsi="Times New Roman" w:cs="Times New Roman"/>
          <w:sz w:val="24"/>
          <w:szCs w:val="24"/>
        </w:rPr>
        <w:t xml:space="preserve">, </w:t>
      </w:r>
      <w:hyperlink r:id="rId287"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 xml:space="preserve">, </w:t>
      </w:r>
      <w:hyperlink r:id="rId288"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20DA147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8.1. Размер социальной доплаты к пенсии при ее установлении определяется как разница между величиной прожиточного минимума пенсионера, установленной в соответствии с </w:t>
      </w:r>
      <w:hyperlink r:id="rId289" w:history="1">
        <w:r>
          <w:rPr>
            <w:rFonts w:ascii="Times New Roman" w:hAnsi="Times New Roman" w:cs="Times New Roman"/>
            <w:sz w:val="24"/>
            <w:szCs w:val="24"/>
            <w:u w:val="single"/>
          </w:rPr>
          <w:t>пунктом 3</w:t>
        </w:r>
      </w:hyperlink>
      <w:r>
        <w:rPr>
          <w:rFonts w:ascii="Times New Roman" w:hAnsi="Times New Roman" w:cs="Times New Roman"/>
          <w:sz w:val="24"/>
          <w:szCs w:val="24"/>
        </w:rPr>
        <w:t xml:space="preserve"> статьи 4 Федерального закона "О прожиточном минимуме в Российской Федерации", и общей суммой установленных пенсионеру денежных выпл</w:t>
      </w:r>
      <w:r>
        <w:rPr>
          <w:rFonts w:ascii="Times New Roman" w:hAnsi="Times New Roman" w:cs="Times New Roman"/>
          <w:sz w:val="24"/>
          <w:szCs w:val="24"/>
        </w:rPr>
        <w:t xml:space="preserve">ат, перечисленных в пунктах 1 - 4 части 2 и в части 3 настоящей статьи. (в ред. Федеральных законов </w:t>
      </w:r>
      <w:hyperlink r:id="rId290" w:history="1">
        <w:r>
          <w:rPr>
            <w:rFonts w:ascii="Times New Roman" w:hAnsi="Times New Roman" w:cs="Times New Roman"/>
            <w:sz w:val="24"/>
            <w:szCs w:val="24"/>
            <w:u w:val="single"/>
          </w:rPr>
          <w:t>от 01.04.2019 N 49-ФЗ</w:t>
        </w:r>
      </w:hyperlink>
      <w:r>
        <w:rPr>
          <w:rFonts w:ascii="Times New Roman" w:hAnsi="Times New Roman" w:cs="Times New Roman"/>
          <w:sz w:val="24"/>
          <w:szCs w:val="24"/>
        </w:rPr>
        <w:t xml:space="preserve">, </w:t>
      </w:r>
      <w:hyperlink r:id="rId291" w:history="1">
        <w:r>
          <w:rPr>
            <w:rFonts w:ascii="Times New Roman" w:hAnsi="Times New Roman" w:cs="Times New Roman"/>
            <w:sz w:val="24"/>
            <w:szCs w:val="24"/>
            <w:u w:val="single"/>
          </w:rPr>
          <w:t>от 29.12.2020 N 473-ФЗ</w:t>
        </w:r>
      </w:hyperlink>
      <w:r>
        <w:rPr>
          <w:rFonts w:ascii="Times New Roman" w:hAnsi="Times New Roman" w:cs="Times New Roman"/>
          <w:sz w:val="24"/>
          <w:szCs w:val="24"/>
        </w:rPr>
        <w:t>)</w:t>
      </w:r>
    </w:p>
    <w:p w14:paraId="6950A64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8.2. При определении размера социальной доплаты к пенсии в связи с индексацией (корректировкой) в текущем году размеров денежных </w:t>
      </w:r>
      <w:r>
        <w:rPr>
          <w:rFonts w:ascii="Times New Roman" w:hAnsi="Times New Roman" w:cs="Times New Roman"/>
          <w:sz w:val="24"/>
          <w:szCs w:val="24"/>
        </w:rPr>
        <w:t xml:space="preserve">выплат, перечисленных в пунктах 1 и 3 части 2 настоящей статьи, в подсчет общей суммы материального обеспечения пенсионера включаются размеры указанных выплат без учета индексации (корректировки), произведенной в текущем году. (в ред. Федерального закона </w:t>
      </w:r>
      <w:hyperlink r:id="rId292" w:history="1">
        <w:r>
          <w:rPr>
            <w:rFonts w:ascii="Times New Roman" w:hAnsi="Times New Roman" w:cs="Times New Roman"/>
            <w:sz w:val="24"/>
            <w:szCs w:val="24"/>
            <w:u w:val="single"/>
          </w:rPr>
          <w:t>от 01.04.2019 N 49-ФЗ</w:t>
        </w:r>
      </w:hyperlink>
      <w:r>
        <w:rPr>
          <w:rFonts w:ascii="Times New Roman" w:hAnsi="Times New Roman" w:cs="Times New Roman"/>
          <w:sz w:val="24"/>
          <w:szCs w:val="24"/>
        </w:rPr>
        <w:t>)</w:t>
      </w:r>
    </w:p>
    <w:p w14:paraId="560895D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8.3. При определении размера социальной доплаты к пенсии в связи с изменением с 1 января текущего года величины прожи</w:t>
      </w:r>
      <w:r>
        <w:rPr>
          <w:rFonts w:ascii="Times New Roman" w:hAnsi="Times New Roman" w:cs="Times New Roman"/>
          <w:sz w:val="24"/>
          <w:szCs w:val="24"/>
        </w:rPr>
        <w:t>точного минимума пенсионера, установленной в субъекте Российской Федерации, в подсчет общей суммы материального обеспечения пенсионера включаются размеры денежных выплат, перечисленных в пунктах 1 и 3 части 2 настоящей статьи, с учетом их индексации (корре</w:t>
      </w:r>
      <w:r>
        <w:rPr>
          <w:rFonts w:ascii="Times New Roman" w:hAnsi="Times New Roman" w:cs="Times New Roman"/>
          <w:sz w:val="24"/>
          <w:szCs w:val="24"/>
        </w:rPr>
        <w:t xml:space="preserve">ктировки), произведенной в предыдущем году. (в ред. Федерального закона </w:t>
      </w:r>
      <w:hyperlink r:id="rId293" w:history="1">
        <w:r>
          <w:rPr>
            <w:rFonts w:ascii="Times New Roman" w:hAnsi="Times New Roman" w:cs="Times New Roman"/>
            <w:sz w:val="24"/>
            <w:szCs w:val="24"/>
            <w:u w:val="single"/>
          </w:rPr>
          <w:t>от 01.04.2019 N 49-ФЗ</w:t>
        </w:r>
      </w:hyperlink>
      <w:r>
        <w:rPr>
          <w:rFonts w:ascii="Times New Roman" w:hAnsi="Times New Roman" w:cs="Times New Roman"/>
          <w:sz w:val="24"/>
          <w:szCs w:val="24"/>
        </w:rPr>
        <w:t>)</w:t>
      </w:r>
    </w:p>
    <w:p w14:paraId="226A1A7A"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8.4. В период с 1 января текущего года до м</w:t>
      </w:r>
      <w:r>
        <w:rPr>
          <w:rFonts w:ascii="Times New Roman" w:hAnsi="Times New Roman" w:cs="Times New Roman"/>
          <w:sz w:val="24"/>
          <w:szCs w:val="24"/>
        </w:rPr>
        <w:t xml:space="preserve">есяца проведения в текущем году индексации (корректировки) денежных выплат, перечисленных в пунктах 1 и 3 части 2 настоящей статьи, пенсионеру выплачиваются денежные суммы, соответствующие размеру произведенной в предыдущем году индексации (корректировки) </w:t>
      </w:r>
      <w:r>
        <w:rPr>
          <w:rFonts w:ascii="Times New Roman" w:hAnsi="Times New Roman" w:cs="Times New Roman"/>
          <w:sz w:val="24"/>
          <w:szCs w:val="24"/>
        </w:rPr>
        <w:t xml:space="preserve">указанных денежных выплат. (в ред. Федерального закона </w:t>
      </w:r>
      <w:hyperlink r:id="rId294" w:history="1">
        <w:r>
          <w:rPr>
            <w:rFonts w:ascii="Times New Roman" w:hAnsi="Times New Roman" w:cs="Times New Roman"/>
            <w:sz w:val="24"/>
            <w:szCs w:val="24"/>
            <w:u w:val="single"/>
          </w:rPr>
          <w:t>от 01.04.2019 N 49-ФЗ</w:t>
        </w:r>
      </w:hyperlink>
      <w:r>
        <w:rPr>
          <w:rFonts w:ascii="Times New Roman" w:hAnsi="Times New Roman" w:cs="Times New Roman"/>
          <w:sz w:val="24"/>
          <w:szCs w:val="24"/>
        </w:rPr>
        <w:t>)</w:t>
      </w:r>
    </w:p>
    <w:p w14:paraId="5B866FF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8.5. В период с 1-го числа месяца проведения в текущем году </w:t>
      </w:r>
      <w:r>
        <w:rPr>
          <w:rFonts w:ascii="Times New Roman" w:hAnsi="Times New Roman" w:cs="Times New Roman"/>
          <w:sz w:val="24"/>
          <w:szCs w:val="24"/>
        </w:rPr>
        <w:t xml:space="preserve">индексации (корректировки) </w:t>
      </w:r>
      <w:r>
        <w:rPr>
          <w:rFonts w:ascii="Times New Roman" w:hAnsi="Times New Roman" w:cs="Times New Roman"/>
          <w:sz w:val="24"/>
          <w:szCs w:val="24"/>
        </w:rPr>
        <w:lastRenderedPageBreak/>
        <w:t>размеров денежных выплат, перечисленных в пунктах 1 и 3 части 2 настоящей статьи, до месяца проведения индексации (корректировки) размеров указанных денежных выплат следующего года пенсионеру выплачиваются денежные суммы, соответ</w:t>
      </w:r>
      <w:r>
        <w:rPr>
          <w:rFonts w:ascii="Times New Roman" w:hAnsi="Times New Roman" w:cs="Times New Roman"/>
          <w:sz w:val="24"/>
          <w:szCs w:val="24"/>
        </w:rPr>
        <w:t xml:space="preserve">ствующие размеру произведенной в текущем году индексации (корректировки), но не менее денежных сумм, выплаченных пенсионеру в прошлом году. (в ред. Федерального закона </w:t>
      </w:r>
      <w:hyperlink r:id="rId295" w:history="1">
        <w:r>
          <w:rPr>
            <w:rFonts w:ascii="Times New Roman" w:hAnsi="Times New Roman" w:cs="Times New Roman"/>
            <w:sz w:val="24"/>
            <w:szCs w:val="24"/>
            <w:u w:val="single"/>
          </w:rPr>
          <w:t>от 29.12.2020 N 473-ФЗ</w:t>
        </w:r>
      </w:hyperlink>
      <w:r>
        <w:rPr>
          <w:rFonts w:ascii="Times New Roman" w:hAnsi="Times New Roman" w:cs="Times New Roman"/>
          <w:sz w:val="24"/>
          <w:szCs w:val="24"/>
        </w:rPr>
        <w:t>)</w:t>
      </w:r>
    </w:p>
    <w:p w14:paraId="4F82590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Денежные эквиваленты мер социальной поддержки, перечисленных в части 3 настоящей статьи, определяются уполномоченными органами исполнительной власти субъекта Российской Федерации и доводятся до свед</w:t>
      </w:r>
      <w:r>
        <w:rPr>
          <w:rFonts w:ascii="Times New Roman" w:hAnsi="Times New Roman" w:cs="Times New Roman"/>
          <w:sz w:val="24"/>
          <w:szCs w:val="24"/>
        </w:rPr>
        <w:t>ения территориальных органов Фонда пенсионного и социального страхования Российской Федерации по каждому конкретному пенсионеру. Правила преобразования (оценки) мер социальной поддержки, предоставляемых в натуральной форме и перечисленных в части 3 настоящ</w:t>
      </w:r>
      <w:r>
        <w:rPr>
          <w:rFonts w:ascii="Times New Roman" w:hAnsi="Times New Roman" w:cs="Times New Roman"/>
          <w:sz w:val="24"/>
          <w:szCs w:val="24"/>
        </w:rPr>
        <w:t>ей статьи, в денежные эквиваленты устанавливаются в порядке, определяемом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(в ред. Федерального за</w:t>
      </w:r>
      <w:r>
        <w:rPr>
          <w:rFonts w:ascii="Times New Roman" w:hAnsi="Times New Roman" w:cs="Times New Roman"/>
          <w:sz w:val="24"/>
          <w:szCs w:val="24"/>
        </w:rPr>
        <w:t xml:space="preserve">кона </w:t>
      </w:r>
      <w:hyperlink r:id="rId296"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w:t>
      </w:r>
    </w:p>
    <w:p w14:paraId="569E5CE0"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Социальная доплата к пенсии, предусмотренная настоящей статьей, не выплачивается в период выполнения ра</w:t>
      </w:r>
      <w:r>
        <w:rPr>
          <w:rFonts w:ascii="Times New Roman" w:hAnsi="Times New Roman" w:cs="Times New Roman"/>
          <w:sz w:val="24"/>
          <w:szCs w:val="24"/>
        </w:rPr>
        <w:t xml:space="preserve">боты и (или) иной деятельности, в период которой соответствующие граждане подлежат обязательному пенсионному страхованию в соответствии с Федеральным </w:t>
      </w:r>
      <w:hyperlink r:id="rId297"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"Об обязательном пенсионном страховании в Российской Федерации". Данное положение не применяется к детям-инвалидам, инвалидам с детства, обучающимся по очной форме обучения по основным образовательным программам в организациях, осуществ</w:t>
      </w:r>
      <w:r>
        <w:rPr>
          <w:rFonts w:ascii="Times New Roman" w:hAnsi="Times New Roman" w:cs="Times New Roman"/>
          <w:sz w:val="24"/>
          <w:szCs w:val="24"/>
        </w:rPr>
        <w:t xml:space="preserve">ляющих образовательную деятельность, до окончания ими такого обучения, но не дольше чем до достижения ими возраста 23 лет, а также к детям, не достигшим возраста 18 лет, и детям, обучающимся по очной форме обучения по основным образовательным программам в </w:t>
      </w:r>
      <w:r>
        <w:rPr>
          <w:rFonts w:ascii="Times New Roman" w:hAnsi="Times New Roman" w:cs="Times New Roman"/>
          <w:sz w:val="24"/>
          <w:szCs w:val="24"/>
        </w:rPr>
        <w:t xml:space="preserve">организациях, осуществляющих образовательную деятельность, до окончания ими такого обучения, но не дольше чем до достижения ими возраста 23 лет, которым установлена страховая пенсия по случаю потери кормильца в соответствии с Федеральным законом </w:t>
      </w:r>
      <w:hyperlink r:id="rId298" w:history="1">
        <w:r>
          <w:rPr>
            <w:rFonts w:ascii="Times New Roman" w:hAnsi="Times New Roman" w:cs="Times New Roman"/>
            <w:sz w:val="24"/>
            <w:szCs w:val="24"/>
            <w:u w:val="single"/>
          </w:rPr>
          <w:t>от 28 декабря 2013 года N 400-ФЗ</w:t>
        </w:r>
      </w:hyperlink>
      <w:r>
        <w:rPr>
          <w:rFonts w:ascii="Times New Roman" w:hAnsi="Times New Roman" w:cs="Times New Roman"/>
          <w:sz w:val="24"/>
          <w:szCs w:val="24"/>
        </w:rPr>
        <w:t xml:space="preserve"> "О страховых пенсиях" или пенсия по случаю потери кормильца в соответствии с Федеральным законом </w:t>
      </w:r>
      <w:hyperlink r:id="rId299" w:history="1">
        <w:r>
          <w:rPr>
            <w:rFonts w:ascii="Times New Roman" w:hAnsi="Times New Roman" w:cs="Times New Roman"/>
            <w:sz w:val="24"/>
            <w:szCs w:val="24"/>
            <w:u w:val="single"/>
          </w:rPr>
          <w:t>от 15 декабря 2001 года N 166-ФЗ</w:t>
        </w:r>
      </w:hyperlink>
      <w:r>
        <w:rPr>
          <w:rFonts w:ascii="Times New Roman" w:hAnsi="Times New Roman" w:cs="Times New Roman"/>
          <w:sz w:val="24"/>
          <w:szCs w:val="24"/>
        </w:rPr>
        <w:t xml:space="preserve"> "О государственном пенсионном обеспечении в Российской Федерации" или Законом Российской Федерации </w:t>
      </w:r>
      <w:hyperlink r:id="rId300" w:history="1">
        <w:r>
          <w:rPr>
            <w:rFonts w:ascii="Times New Roman" w:hAnsi="Times New Roman" w:cs="Times New Roman"/>
            <w:sz w:val="24"/>
            <w:szCs w:val="24"/>
            <w:u w:val="single"/>
          </w:rPr>
          <w:t>от 12 февраля 1993 года N 4468-I</w:t>
        </w:r>
      </w:hyperlink>
      <w:r>
        <w:rPr>
          <w:rFonts w:ascii="Times New Roman" w:hAnsi="Times New Roman" w:cs="Times New Roman"/>
          <w:sz w:val="24"/>
          <w:szCs w:val="24"/>
        </w:rPr>
        <w:t xml:space="preserve"> "О пенсионном обеспечении лиц, проходивших военную службу, службу в органах внутренних дел, Государственной противопожарной службе, органах</w:t>
      </w:r>
      <w:r>
        <w:rPr>
          <w:rFonts w:ascii="Times New Roman" w:hAnsi="Times New Roman" w:cs="Times New Roman"/>
          <w:sz w:val="24"/>
          <w:szCs w:val="24"/>
        </w:rPr>
        <w:t xml:space="preserve">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отношен</w:t>
      </w:r>
      <w:r>
        <w:rPr>
          <w:rFonts w:ascii="Times New Roman" w:hAnsi="Times New Roman" w:cs="Times New Roman"/>
          <w:sz w:val="24"/>
          <w:szCs w:val="24"/>
        </w:rPr>
        <w:t>ии периодов их временного трудоустройства по направлению государственной службы занятости в свободное от учебы время, периодов участия в общественных работах по направлению государственной службы занятости и периодов получения ими выплат за деятельность, о</w:t>
      </w:r>
      <w:r>
        <w:rPr>
          <w:rFonts w:ascii="Times New Roman" w:hAnsi="Times New Roman" w:cs="Times New Roman"/>
          <w:sz w:val="24"/>
          <w:szCs w:val="24"/>
        </w:rPr>
        <w:t xml:space="preserve">существляемую в студенческих отрядах по трудовым договорам в каникулярное время. (в ред. Федеральных законов </w:t>
      </w:r>
      <w:hyperlink r:id="rId301" w:history="1">
        <w:r>
          <w:rPr>
            <w:rFonts w:ascii="Times New Roman" w:hAnsi="Times New Roman" w:cs="Times New Roman"/>
            <w:sz w:val="24"/>
            <w:szCs w:val="24"/>
            <w:u w:val="single"/>
          </w:rPr>
          <w:t>от 16.04.2022 N 113-ФЗ</w:t>
        </w:r>
      </w:hyperlink>
      <w:r>
        <w:rPr>
          <w:rFonts w:ascii="Times New Roman" w:hAnsi="Times New Roman" w:cs="Times New Roman"/>
          <w:sz w:val="24"/>
          <w:szCs w:val="24"/>
        </w:rPr>
        <w:t xml:space="preserve">, </w:t>
      </w:r>
      <w:hyperlink r:id="rId302" w:history="1">
        <w:r>
          <w:rPr>
            <w:rFonts w:ascii="Times New Roman" w:hAnsi="Times New Roman" w:cs="Times New Roman"/>
            <w:sz w:val="24"/>
            <w:szCs w:val="24"/>
            <w:u w:val="single"/>
          </w:rPr>
          <w:t>от 14.02.2024 N 21-ФЗ</w:t>
        </w:r>
      </w:hyperlink>
      <w:r>
        <w:rPr>
          <w:rFonts w:ascii="Times New Roman" w:hAnsi="Times New Roman" w:cs="Times New Roman"/>
          <w:sz w:val="24"/>
          <w:szCs w:val="24"/>
        </w:rPr>
        <w:t>)</w:t>
      </w:r>
    </w:p>
    <w:p w14:paraId="145DD67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Правила осуществления федеральной социальной доплаты к пенсии устанавливаются федеральным органом исполнительной влас</w:t>
      </w:r>
      <w:r>
        <w:rPr>
          <w:rFonts w:ascii="Times New Roman" w:hAnsi="Times New Roman" w:cs="Times New Roman"/>
          <w:sz w:val="24"/>
          <w:szCs w:val="24"/>
        </w:rPr>
        <w:t xml:space="preserve">ти, осуществляющим выработку государственной политики и нормативно-правовое регулирование в сфере социального развития. Установление региональной социальной доплаты к пенсии осуществляется в соответствии с настоящей статьей в порядке, определяемом законом </w:t>
      </w:r>
      <w:r>
        <w:rPr>
          <w:rFonts w:ascii="Times New Roman" w:hAnsi="Times New Roman" w:cs="Times New Roman"/>
          <w:sz w:val="24"/>
          <w:szCs w:val="24"/>
        </w:rPr>
        <w:t xml:space="preserve">или иными нормативными актами </w:t>
      </w:r>
      <w:r>
        <w:rPr>
          <w:rFonts w:ascii="Times New Roman" w:hAnsi="Times New Roman" w:cs="Times New Roman"/>
          <w:sz w:val="24"/>
          <w:szCs w:val="24"/>
        </w:rPr>
        <w:lastRenderedPageBreak/>
        <w:t>субъекта Российской Федерации, за исключением случаев, предусмотренных частью 5.1 настоящей статьи. (в ред. Федеральных законов </w:t>
      </w:r>
      <w:hyperlink r:id="rId303" w:history="1">
        <w:r>
          <w:rPr>
            <w:rFonts w:ascii="Times New Roman" w:hAnsi="Times New Roman" w:cs="Times New Roman"/>
            <w:sz w:val="24"/>
            <w:szCs w:val="24"/>
            <w:u w:val="single"/>
          </w:rPr>
          <w:t>от 26.05.2021 N 153-ФЗ</w:t>
        </w:r>
      </w:hyperlink>
      <w:r>
        <w:rPr>
          <w:rFonts w:ascii="Times New Roman" w:hAnsi="Times New Roman" w:cs="Times New Roman"/>
          <w:sz w:val="24"/>
          <w:szCs w:val="24"/>
        </w:rPr>
        <w:t>, </w:t>
      </w:r>
      <w:hyperlink r:id="rId304"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6EF96BF1"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Удержание излишне выплаченных сумм социальной доплаты к пенсии пр</w:t>
      </w:r>
      <w:r>
        <w:rPr>
          <w:rFonts w:ascii="Times New Roman" w:hAnsi="Times New Roman" w:cs="Times New Roman"/>
          <w:sz w:val="24"/>
          <w:szCs w:val="24"/>
        </w:rPr>
        <w:t xml:space="preserve">оизводится в порядке, предусмотренном Федеральным законом </w:t>
      </w:r>
      <w:hyperlink r:id="rId305" w:history="1">
        <w:r>
          <w:rPr>
            <w:rFonts w:ascii="Times New Roman" w:hAnsi="Times New Roman" w:cs="Times New Roman"/>
            <w:sz w:val="24"/>
            <w:szCs w:val="24"/>
            <w:u w:val="single"/>
          </w:rPr>
          <w:t>от 28 декабря 2013 года N 400-ФЗ</w:t>
        </w:r>
      </w:hyperlink>
      <w:r>
        <w:rPr>
          <w:rFonts w:ascii="Times New Roman" w:hAnsi="Times New Roman" w:cs="Times New Roman"/>
          <w:sz w:val="24"/>
          <w:szCs w:val="24"/>
        </w:rPr>
        <w:t xml:space="preserve"> "О страховых пенсиях". (в ред. Федеральных зако</w:t>
      </w:r>
      <w:r>
        <w:rPr>
          <w:rFonts w:ascii="Times New Roman" w:hAnsi="Times New Roman" w:cs="Times New Roman"/>
          <w:sz w:val="24"/>
          <w:szCs w:val="24"/>
        </w:rPr>
        <w:t>нов </w:t>
      </w:r>
      <w:hyperlink r:id="rId306" w:history="1">
        <w:r>
          <w:rPr>
            <w:rFonts w:ascii="Times New Roman" w:hAnsi="Times New Roman" w:cs="Times New Roman"/>
            <w:sz w:val="24"/>
            <w:szCs w:val="24"/>
            <w:u w:val="single"/>
          </w:rPr>
          <w:t>от 21.07.2014 N 216-ФЗ</w:t>
        </w:r>
      </w:hyperlink>
      <w:r>
        <w:rPr>
          <w:rFonts w:ascii="Times New Roman" w:hAnsi="Times New Roman" w:cs="Times New Roman"/>
          <w:sz w:val="24"/>
          <w:szCs w:val="24"/>
        </w:rPr>
        <w:t>, </w:t>
      </w:r>
      <w:hyperlink r:id="rId307"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71AEFF2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Уполномоченный исполнительный орган субъекта Российской Федерации обязан извещать соответствующие территориальные органы Фонда пенсионного и социального страхования Российской Федерации о произведенных изменениях разме</w:t>
      </w:r>
      <w:r>
        <w:rPr>
          <w:rFonts w:ascii="Times New Roman" w:hAnsi="Times New Roman" w:cs="Times New Roman"/>
          <w:sz w:val="24"/>
          <w:szCs w:val="24"/>
        </w:rPr>
        <w:t>ров денежных выплат, предусмотренных пунктом 4 части 2 настоящей статьи, и о произведенных изменениях денежных эквивалентов мер социальной поддержки, денежных компенсаций, перечисленных в части 3 настоящей статьи. (в ред. Федерального закона </w:t>
      </w:r>
      <w:hyperlink r:id="rId308"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617F45B8"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13.1. Территориальные органы Фонда пенсионного и социального страхования Российской Федерации обязаны извещать соответствующие у</w:t>
      </w:r>
      <w:r>
        <w:rPr>
          <w:rFonts w:ascii="Times New Roman" w:hAnsi="Times New Roman" w:cs="Times New Roman"/>
          <w:sz w:val="24"/>
          <w:szCs w:val="24"/>
        </w:rPr>
        <w:t xml:space="preserve">полномоченные исполнительные органы субъекта Российской Федерации, за исключением уполномоченных исполнительных органов субъектов Российской Федерации, полномочия которых по осуществлению региональной социальной доплаты к пенсии переданы Фонду пенсионного </w:t>
      </w:r>
      <w:r>
        <w:rPr>
          <w:rFonts w:ascii="Times New Roman" w:hAnsi="Times New Roman" w:cs="Times New Roman"/>
          <w:sz w:val="24"/>
          <w:szCs w:val="24"/>
        </w:rPr>
        <w:t>и социального страхования Российской Федерации на основании соглашений, заключенных между высшим исполнительным органом субъекта Российской Федерации и Фондом пенсионного и социального страхования Российской Федерации, о факте установления гражданину пенси</w:t>
      </w:r>
      <w:r>
        <w:rPr>
          <w:rFonts w:ascii="Times New Roman" w:hAnsi="Times New Roman" w:cs="Times New Roman"/>
          <w:sz w:val="24"/>
          <w:szCs w:val="24"/>
        </w:rPr>
        <w:t>и, размер которой ниже величины прожиточного минимума пенсионера, установленной в субъекте Российской Федерации, о произведенных изменениях размеров денежных выплат, перечисленных в пунктах 1, 1.1, 2 и 3 части 2 настоящей статьи, в срок не позднее пяти дне</w:t>
      </w:r>
      <w:r>
        <w:rPr>
          <w:rFonts w:ascii="Times New Roman" w:hAnsi="Times New Roman" w:cs="Times New Roman"/>
          <w:sz w:val="24"/>
          <w:szCs w:val="24"/>
        </w:rPr>
        <w:t>й со дня, с которого произошли соответствующие изменения, а также ежемесячно извещать о факте осуществления (прекращения) пенсионером работы и (или) иной деятельности, в период которой гражданин подлежит обязательному пенсионному страхованию в соответствии</w:t>
      </w:r>
      <w:r>
        <w:rPr>
          <w:rFonts w:ascii="Times New Roman" w:hAnsi="Times New Roman" w:cs="Times New Roman"/>
          <w:sz w:val="24"/>
          <w:szCs w:val="24"/>
        </w:rPr>
        <w:t xml:space="preserve"> с Федеральным законом "Об обязательном пенсионном страховании в Российской Федерации". Уполномоченные органы федеральных государственных органов, осуществляющих пенсионное обеспечение в соответствии с </w:t>
      </w:r>
      <w:hyperlink r:id="rId309" w:history="1">
        <w:r>
          <w:rPr>
            <w:rFonts w:ascii="Times New Roman" w:hAnsi="Times New Roman" w:cs="Times New Roman"/>
            <w:sz w:val="24"/>
            <w:szCs w:val="24"/>
            <w:u w:val="single"/>
          </w:rPr>
          <w:t>Законом</w:t>
        </w:r>
      </w:hyperlink>
      <w:r>
        <w:rPr>
          <w:rFonts w:ascii="Times New Roman" w:hAnsi="Times New Roman" w:cs="Times New Roman"/>
          <w:sz w:val="24"/>
          <w:szCs w:val="24"/>
        </w:rPr>
        <w:t>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w:t>
      </w:r>
      <w:r>
        <w:rPr>
          <w:rFonts w:ascii="Times New Roman" w:hAnsi="Times New Roman" w:cs="Times New Roman"/>
          <w:sz w:val="24"/>
          <w:szCs w:val="24"/>
        </w:rPr>
        <w:t>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обязаны извещать соответствующие территориа</w:t>
      </w:r>
      <w:r>
        <w:rPr>
          <w:rFonts w:ascii="Times New Roman" w:hAnsi="Times New Roman" w:cs="Times New Roman"/>
          <w:sz w:val="24"/>
          <w:szCs w:val="24"/>
        </w:rPr>
        <w:t>льные органы Фонда пенсионного и социального страхования Российской Федерации о факте установления гражданину пенсии, размер которой ниже величины прожиточного минимума пенсионера, установленной в субъекте Российской Федерации, а также о произведенных изме</w:t>
      </w:r>
      <w:r>
        <w:rPr>
          <w:rFonts w:ascii="Times New Roman" w:hAnsi="Times New Roman" w:cs="Times New Roman"/>
          <w:sz w:val="24"/>
          <w:szCs w:val="24"/>
        </w:rPr>
        <w:t>нениях размеров денежных выплат, перечисленных в пунктах 1, 2 и 3 части 2 настоящей статьи, в срок не позднее пяти дней со дня, с которого произошли соответствующие изменения. (в ред. Федерального закона </w:t>
      </w:r>
      <w:hyperlink r:id="rId310"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6AA299D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Фонд пенсионного и социального страхования Российской Федерации и уполномоченные органы федеральных органов исполнительной власти, федеральных государственных орг</w:t>
      </w:r>
      <w:r>
        <w:rPr>
          <w:rFonts w:ascii="Times New Roman" w:hAnsi="Times New Roman" w:cs="Times New Roman"/>
          <w:sz w:val="24"/>
          <w:szCs w:val="24"/>
        </w:rPr>
        <w:t xml:space="preserve">анов, осуществляющих пенсионное обеспечение в соответствии с </w:t>
      </w:r>
      <w:hyperlink r:id="rId311"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Российской Федерации "О пенсионном обеспечении лиц, проходивших военную службу</w:t>
      </w:r>
      <w:r>
        <w:rPr>
          <w:rFonts w:ascii="Times New Roman" w:hAnsi="Times New Roman" w:cs="Times New Roman"/>
          <w:sz w:val="24"/>
          <w:szCs w:val="24"/>
        </w:rPr>
        <w:t xml:space="preserve">, службу в </w:t>
      </w:r>
      <w:r>
        <w:rPr>
          <w:rFonts w:ascii="Times New Roman" w:hAnsi="Times New Roman" w:cs="Times New Roman"/>
          <w:sz w:val="24"/>
          <w:szCs w:val="24"/>
        </w:rPr>
        <w:lastRenderedPageBreak/>
        <w:t>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w:t>
      </w:r>
      <w:r>
        <w:rPr>
          <w:rFonts w:ascii="Times New Roman" w:hAnsi="Times New Roman" w:cs="Times New Roman"/>
          <w:sz w:val="24"/>
          <w:szCs w:val="24"/>
        </w:rPr>
        <w:t>и, органах принудительного исполнения Российской Федерации, и их семей", а также территориальные органы Фонда пенсионного и социального страхования Российской Федерации и уполномоченные органы исполнительной власти субъектов Российской Федерации в целях ус</w:t>
      </w:r>
      <w:r>
        <w:rPr>
          <w:rFonts w:ascii="Times New Roman" w:hAnsi="Times New Roman" w:cs="Times New Roman"/>
          <w:sz w:val="24"/>
          <w:szCs w:val="24"/>
        </w:rPr>
        <w:t xml:space="preserve">тановления социальных доплат к пенсии, предусмотренных настоящей статьей, осуществляют обмен соответствующей информацией в электронной форме, на бумажном носителе с учетом требований Федерального закона </w:t>
      </w:r>
      <w:hyperlink r:id="rId312" w:history="1">
        <w:r>
          <w:rPr>
            <w:rFonts w:ascii="Times New Roman" w:hAnsi="Times New Roman" w:cs="Times New Roman"/>
            <w:sz w:val="24"/>
            <w:szCs w:val="24"/>
            <w:u w:val="single"/>
          </w:rPr>
          <w:t>от 6 апреля 2011 года N 63-ФЗ</w:t>
        </w:r>
      </w:hyperlink>
      <w:r>
        <w:rPr>
          <w:rFonts w:ascii="Times New Roman" w:hAnsi="Times New Roman" w:cs="Times New Roman"/>
          <w:sz w:val="24"/>
          <w:szCs w:val="24"/>
        </w:rPr>
        <w:t xml:space="preserve"> "Об электронной подписи", Федерального закона </w:t>
      </w:r>
      <w:hyperlink r:id="rId313" w:history="1">
        <w:r>
          <w:rPr>
            <w:rFonts w:ascii="Times New Roman" w:hAnsi="Times New Roman" w:cs="Times New Roman"/>
            <w:sz w:val="24"/>
            <w:szCs w:val="24"/>
            <w:u w:val="single"/>
          </w:rPr>
          <w:t>о</w:t>
        </w:r>
        <w:r>
          <w:rPr>
            <w:rFonts w:ascii="Times New Roman" w:hAnsi="Times New Roman" w:cs="Times New Roman"/>
            <w:sz w:val="24"/>
            <w:szCs w:val="24"/>
            <w:u w:val="single"/>
          </w:rPr>
          <w:t>т 27 июля 2006 года N 149-ФЗ</w:t>
        </w:r>
      </w:hyperlink>
      <w:r>
        <w:rPr>
          <w:rFonts w:ascii="Times New Roman" w:hAnsi="Times New Roman" w:cs="Times New Roman"/>
          <w:sz w:val="24"/>
          <w:szCs w:val="24"/>
        </w:rPr>
        <w:t xml:space="preserve"> "Об информации, информационных технологиях и о защите информации" и Федерального закона </w:t>
      </w:r>
      <w:hyperlink r:id="rId314" w:history="1">
        <w:r>
          <w:rPr>
            <w:rFonts w:ascii="Times New Roman" w:hAnsi="Times New Roman" w:cs="Times New Roman"/>
            <w:sz w:val="24"/>
            <w:szCs w:val="24"/>
            <w:u w:val="single"/>
          </w:rPr>
          <w:t xml:space="preserve">от 27 июля 2006 года </w:t>
        </w:r>
        <w:r>
          <w:rPr>
            <w:rFonts w:ascii="Times New Roman" w:hAnsi="Times New Roman" w:cs="Times New Roman"/>
            <w:sz w:val="24"/>
            <w:szCs w:val="24"/>
            <w:u w:val="single"/>
          </w:rPr>
          <w:t>N 152-ФЗ</w:t>
        </w:r>
      </w:hyperlink>
      <w:r>
        <w:rPr>
          <w:rFonts w:ascii="Times New Roman" w:hAnsi="Times New Roman" w:cs="Times New Roman"/>
          <w:sz w:val="24"/>
          <w:szCs w:val="24"/>
        </w:rPr>
        <w:t xml:space="preserve"> "О персональных данных" в порядке, определяемом уполномоченным Правительством Российской Федерации федеральным органом исполнительной власти. (в ред. Федеральных законов </w:t>
      </w:r>
      <w:hyperlink r:id="rId315" w:history="1">
        <w:r>
          <w:rPr>
            <w:rFonts w:ascii="Times New Roman" w:hAnsi="Times New Roman" w:cs="Times New Roman"/>
            <w:sz w:val="24"/>
            <w:szCs w:val="24"/>
            <w:u w:val="single"/>
          </w:rPr>
          <w:t>от 12.03.2014 N 33-ФЗ</w:t>
        </w:r>
      </w:hyperlink>
      <w:r>
        <w:rPr>
          <w:rFonts w:ascii="Times New Roman" w:hAnsi="Times New Roman" w:cs="Times New Roman"/>
          <w:sz w:val="24"/>
          <w:szCs w:val="24"/>
        </w:rPr>
        <w:t xml:space="preserve">, </w:t>
      </w:r>
      <w:hyperlink r:id="rId316" w:history="1">
        <w:r>
          <w:rPr>
            <w:rFonts w:ascii="Times New Roman" w:hAnsi="Times New Roman" w:cs="Times New Roman"/>
            <w:sz w:val="24"/>
            <w:szCs w:val="24"/>
            <w:u w:val="single"/>
          </w:rPr>
          <w:t>от 19.12.2016 N 453-ФЗ</w:t>
        </w:r>
      </w:hyperlink>
      <w:r>
        <w:rPr>
          <w:rFonts w:ascii="Times New Roman" w:hAnsi="Times New Roman" w:cs="Times New Roman"/>
          <w:sz w:val="24"/>
          <w:szCs w:val="24"/>
        </w:rPr>
        <w:t xml:space="preserve">, </w:t>
      </w:r>
      <w:hyperlink r:id="rId317" w:history="1">
        <w:r>
          <w:rPr>
            <w:rFonts w:ascii="Times New Roman" w:hAnsi="Times New Roman" w:cs="Times New Roman"/>
            <w:sz w:val="24"/>
            <w:szCs w:val="24"/>
            <w:u w:val="single"/>
          </w:rPr>
          <w:t>от 01.07.2017 N 154-ФЗ</w:t>
        </w:r>
      </w:hyperlink>
      <w:r>
        <w:rPr>
          <w:rFonts w:ascii="Times New Roman" w:hAnsi="Times New Roman" w:cs="Times New Roman"/>
          <w:sz w:val="24"/>
          <w:szCs w:val="24"/>
        </w:rPr>
        <w:t xml:space="preserve">, </w:t>
      </w:r>
      <w:hyperlink r:id="rId318" w:history="1">
        <w:r>
          <w:rPr>
            <w:rFonts w:ascii="Times New Roman" w:hAnsi="Times New Roman" w:cs="Times New Roman"/>
            <w:sz w:val="24"/>
            <w:szCs w:val="24"/>
            <w:u w:val="single"/>
          </w:rPr>
          <w:t>от 27.12.2018 N 536-ФЗ</w:t>
        </w:r>
      </w:hyperlink>
      <w:r>
        <w:rPr>
          <w:rFonts w:ascii="Times New Roman" w:hAnsi="Times New Roman" w:cs="Times New Roman"/>
          <w:sz w:val="24"/>
          <w:szCs w:val="24"/>
        </w:rPr>
        <w:t xml:space="preserve">, </w:t>
      </w:r>
      <w:hyperlink r:id="rId319" w:history="1">
        <w:r>
          <w:rPr>
            <w:rFonts w:ascii="Times New Roman" w:hAnsi="Times New Roman" w:cs="Times New Roman"/>
            <w:sz w:val="24"/>
            <w:szCs w:val="24"/>
            <w:u w:val="single"/>
          </w:rPr>
          <w:t>от 01.10.2019 N 328-ФЗ</w:t>
        </w:r>
      </w:hyperlink>
      <w:r>
        <w:rPr>
          <w:rFonts w:ascii="Times New Roman" w:hAnsi="Times New Roman" w:cs="Times New Roman"/>
          <w:sz w:val="24"/>
          <w:szCs w:val="24"/>
        </w:rPr>
        <w:t xml:space="preserve">, </w:t>
      </w:r>
      <w:hyperlink r:id="rId320" w:history="1">
        <w:r>
          <w:rPr>
            <w:rFonts w:ascii="Times New Roman" w:hAnsi="Times New Roman" w:cs="Times New Roman"/>
            <w:sz w:val="24"/>
            <w:szCs w:val="24"/>
            <w:u w:val="single"/>
          </w:rPr>
          <w:t>от 28.12.2022</w:t>
        </w:r>
        <w:r>
          <w:rPr>
            <w:rFonts w:ascii="Times New Roman" w:hAnsi="Times New Roman" w:cs="Times New Roman"/>
            <w:sz w:val="24"/>
            <w:szCs w:val="24"/>
            <w:u w:val="single"/>
          </w:rPr>
          <w:t xml:space="preserve"> N 569-ФЗ</w:t>
        </w:r>
      </w:hyperlink>
      <w:r>
        <w:rPr>
          <w:rFonts w:ascii="Times New Roman" w:hAnsi="Times New Roman" w:cs="Times New Roman"/>
          <w:sz w:val="24"/>
          <w:szCs w:val="24"/>
        </w:rPr>
        <w:t>)</w:t>
      </w:r>
    </w:p>
    <w:p w14:paraId="7AF5439E"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Финансовое обеспечение расходов на выплату федеральных социальных доплат к пенсии, включая финансовое обеспечение организации доставки указанных доплат, осуществляется за счет межбюджетных трансфертов из федерального бюджета, предоставляе</w:t>
      </w:r>
      <w:r>
        <w:rPr>
          <w:rFonts w:ascii="Times New Roman" w:hAnsi="Times New Roman" w:cs="Times New Roman"/>
          <w:sz w:val="24"/>
          <w:szCs w:val="24"/>
        </w:rPr>
        <w:t xml:space="preserve">мых бюджету Фонда пенсионного и социального страхования Российской Федерации в соответствии с бюджетным законодательством Российской Федерации. (в ред. Федеральных законов от 02.12.2019 </w:t>
      </w:r>
      <w:r>
        <w:rPr>
          <w:rFonts w:ascii="Times New Roman" w:hAnsi="Times New Roman" w:cs="Times New Roman"/>
          <w:sz w:val="24"/>
          <w:szCs w:val="24"/>
        </w:rPr>
        <w:t>N</w:t>
      </w:r>
      <w:r>
        <w:rPr>
          <w:rFonts w:ascii="Times New Roman" w:hAnsi="Times New Roman" w:cs="Times New Roman"/>
          <w:sz w:val="24"/>
          <w:szCs w:val="24"/>
        </w:rPr>
        <w:t xml:space="preserve"> 412-ФЗ, </w:t>
      </w:r>
      <w:hyperlink r:id="rId321" w:history="1">
        <w:r>
          <w:rPr>
            <w:rFonts w:ascii="Times New Roman" w:hAnsi="Times New Roman" w:cs="Times New Roman"/>
            <w:sz w:val="24"/>
            <w:szCs w:val="24"/>
            <w:u w:val="single"/>
          </w:rPr>
          <w:t>от 28.12.2022 N 569-ФЗ</w:t>
        </w:r>
      </w:hyperlink>
      <w:r>
        <w:rPr>
          <w:rFonts w:ascii="Times New Roman" w:hAnsi="Times New Roman" w:cs="Times New Roman"/>
          <w:sz w:val="24"/>
          <w:szCs w:val="24"/>
        </w:rPr>
        <w:t>, </w:t>
      </w:r>
      <w:hyperlink r:id="rId322"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2E2FF52B"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15.1. В случае, если полномочи</w:t>
      </w:r>
      <w:r>
        <w:rPr>
          <w:rFonts w:ascii="Times New Roman" w:hAnsi="Times New Roman" w:cs="Times New Roman"/>
          <w:sz w:val="24"/>
          <w:szCs w:val="24"/>
        </w:rPr>
        <w:t>я субъекта Российской Федерации по осуществлению региональной социальной доплаты к пенсии переданы Фонду пенсионного и социального страхования Российской Федерации, финансовое обеспечение расходов на выплату региональных социальных доплат к пенсии осуществ</w:t>
      </w:r>
      <w:r>
        <w:rPr>
          <w:rFonts w:ascii="Times New Roman" w:hAnsi="Times New Roman" w:cs="Times New Roman"/>
          <w:sz w:val="24"/>
          <w:szCs w:val="24"/>
        </w:rPr>
        <w:t>ляется за счет: (в ред. Федерального закона </w:t>
      </w:r>
      <w:hyperlink r:id="rId323"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00DD3456"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межбюджетных трансфертов из федерального бюджета, предоставляемых б</w:t>
      </w:r>
      <w:r>
        <w:rPr>
          <w:rFonts w:ascii="Times New Roman" w:hAnsi="Times New Roman" w:cs="Times New Roman"/>
          <w:sz w:val="24"/>
          <w:szCs w:val="24"/>
        </w:rPr>
        <w:t>юджету Фонда пенсионного и социального страхования Российской Федерации в целях софинансирования расходных обязательств субъекта Российской Федерации по выплате региональной социальной доплаты к пенсии, объем которых определяется в порядке, устанавливаемом</w:t>
      </w:r>
      <w:r>
        <w:rPr>
          <w:rFonts w:ascii="Times New Roman" w:hAnsi="Times New Roman" w:cs="Times New Roman"/>
          <w:sz w:val="24"/>
          <w:szCs w:val="24"/>
        </w:rPr>
        <w:t xml:space="preserve"> Правительством Российской Федерации, с учетом предельного уровня софинансирования расходных обязательств субъекта Российской Федерации из федерального бюджета по субъектам Российской Федерации на очередной финансовый год и плановый период, устанавливаемог</w:t>
      </w:r>
      <w:r>
        <w:rPr>
          <w:rFonts w:ascii="Times New Roman" w:hAnsi="Times New Roman" w:cs="Times New Roman"/>
          <w:sz w:val="24"/>
          <w:szCs w:val="24"/>
        </w:rPr>
        <w:t>о Правительством Российской Федерации в соответствии с </w:t>
      </w:r>
      <w:hyperlink r:id="rId324" w:history="1">
        <w:r>
          <w:rPr>
            <w:rFonts w:ascii="Times New Roman" w:hAnsi="Times New Roman" w:cs="Times New Roman"/>
            <w:sz w:val="24"/>
            <w:szCs w:val="24"/>
            <w:u w:val="single"/>
          </w:rPr>
          <w:t>пунктом 6.1</w:t>
        </w:r>
      </w:hyperlink>
      <w:r>
        <w:rPr>
          <w:rFonts w:ascii="Times New Roman" w:hAnsi="Times New Roman" w:cs="Times New Roman"/>
          <w:sz w:val="24"/>
          <w:szCs w:val="24"/>
        </w:rPr>
        <w:t> статьи 132 Бюджетного кодекса Российской Федерации, и правил форми</w:t>
      </w:r>
      <w:r>
        <w:rPr>
          <w:rFonts w:ascii="Times New Roman" w:hAnsi="Times New Roman" w:cs="Times New Roman"/>
          <w:sz w:val="24"/>
          <w:szCs w:val="24"/>
        </w:rPr>
        <w:t>рования, предоставления и распределения субсидий из федерального бюджета бюджетам субъектов Российской Федерации, предусмотренных </w:t>
      </w:r>
      <w:hyperlink r:id="rId325" w:history="1">
        <w:r>
          <w:rPr>
            <w:rFonts w:ascii="Times New Roman" w:hAnsi="Times New Roman" w:cs="Times New Roman"/>
            <w:sz w:val="24"/>
            <w:szCs w:val="24"/>
            <w:u w:val="single"/>
          </w:rPr>
          <w:t>пункто</w:t>
        </w:r>
        <w:r>
          <w:rPr>
            <w:rFonts w:ascii="Times New Roman" w:hAnsi="Times New Roman" w:cs="Times New Roman"/>
            <w:sz w:val="24"/>
            <w:szCs w:val="24"/>
            <w:u w:val="single"/>
          </w:rPr>
          <w:t>м 3</w:t>
        </w:r>
      </w:hyperlink>
      <w:r>
        <w:rPr>
          <w:rFonts w:ascii="Times New Roman" w:hAnsi="Times New Roman" w:cs="Times New Roman"/>
          <w:sz w:val="24"/>
          <w:szCs w:val="24"/>
        </w:rPr>
        <w:t> статьи 132 Бюджетного кодекса Российской Федерации; (в ред. Федерального закона </w:t>
      </w:r>
      <w:hyperlink r:id="rId326"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412D862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бюджетных ассигнований б</w:t>
      </w:r>
      <w:r>
        <w:rPr>
          <w:rFonts w:ascii="Times New Roman" w:hAnsi="Times New Roman" w:cs="Times New Roman"/>
          <w:sz w:val="24"/>
          <w:szCs w:val="24"/>
        </w:rPr>
        <w:t>юджетов субъектов Российской Федерации, включая финансовое обеспечение организации доставки указанных доплат, предоставляемых бюджету Фонда пенсионного и социального страхования Российской Федерации в форме субвенций на основании соглашений, заключаемых ме</w:t>
      </w:r>
      <w:r>
        <w:rPr>
          <w:rFonts w:ascii="Times New Roman" w:hAnsi="Times New Roman" w:cs="Times New Roman"/>
          <w:sz w:val="24"/>
          <w:szCs w:val="24"/>
        </w:rPr>
        <w:t>жду высшими исполнительными органами субъектов Российской Федерации и Фондом пенсионного и социального страхования Российской Федерации в порядке, установленном бюджетным законодательством, за исключением случаев, предусмотренных частью 16 настоящей статьи</w:t>
      </w:r>
      <w:r>
        <w:rPr>
          <w:rFonts w:ascii="Times New Roman" w:hAnsi="Times New Roman" w:cs="Times New Roman"/>
          <w:sz w:val="24"/>
          <w:szCs w:val="24"/>
        </w:rPr>
        <w:t>. (в ред. Федерального закона </w:t>
      </w:r>
      <w:hyperlink r:id="rId327" w:history="1">
        <w:r>
          <w:rPr>
            <w:rFonts w:ascii="Times New Roman" w:hAnsi="Times New Roman" w:cs="Times New Roman"/>
            <w:sz w:val="24"/>
            <w:szCs w:val="24"/>
            <w:u w:val="single"/>
          </w:rPr>
          <w:t>от 20.03.2025 N 39-ФЗ</w:t>
        </w:r>
      </w:hyperlink>
      <w:r>
        <w:rPr>
          <w:rFonts w:ascii="Times New Roman" w:hAnsi="Times New Roman" w:cs="Times New Roman"/>
          <w:sz w:val="24"/>
          <w:szCs w:val="24"/>
        </w:rPr>
        <w:t xml:space="preserve"> </w:t>
      </w:r>
      <w:r>
        <w:rPr>
          <w:rFonts w:ascii="Times New Roman" w:hAnsi="Times New Roman" w:cs="Times New Roman"/>
          <w:sz w:val="24"/>
          <w:szCs w:val="24"/>
        </w:rPr>
        <w:t>)</w:t>
      </w:r>
    </w:p>
    <w:p w14:paraId="0A8182BC"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16. В случае, если субъект Российской Федерации осуществляет финансовое обеспечение </w:t>
      </w:r>
      <w:r>
        <w:rPr>
          <w:rFonts w:ascii="Times New Roman" w:hAnsi="Times New Roman" w:cs="Times New Roman"/>
          <w:sz w:val="24"/>
          <w:szCs w:val="24"/>
        </w:rPr>
        <w:t>региональной социальной доплаты исключительно за счет собственных средств (за исключением межбюджетных трансфертов), он вправе определять условия ее установления и выплаты, включая меры социальной поддержки, учитываемые при подсчете общей суммы материально</w:t>
      </w:r>
      <w:r>
        <w:rPr>
          <w:rFonts w:ascii="Times New Roman" w:hAnsi="Times New Roman" w:cs="Times New Roman"/>
          <w:sz w:val="24"/>
          <w:szCs w:val="24"/>
        </w:rPr>
        <w:t>го обеспечения пенсионера, а также размер этой доплаты, превышающий установленный настоящим Федеральным законом размер региональной социальной доплаты к пенсии, и правила ее осуществления в соответствии с законами и иными нормативными правовыми актами этог</w:t>
      </w:r>
      <w:r>
        <w:rPr>
          <w:rFonts w:ascii="Times New Roman" w:hAnsi="Times New Roman" w:cs="Times New Roman"/>
          <w:sz w:val="24"/>
          <w:szCs w:val="24"/>
        </w:rPr>
        <w:t xml:space="preserve">о субъекта Российской Федерации. (в ред. Федерального закона </w:t>
      </w:r>
      <w:hyperlink r:id="rId328" w:history="1">
        <w:r>
          <w:rPr>
            <w:rFonts w:ascii="Times New Roman" w:hAnsi="Times New Roman" w:cs="Times New Roman"/>
            <w:sz w:val="24"/>
            <w:szCs w:val="24"/>
            <w:u w:val="single"/>
          </w:rPr>
          <w:t>от 26.05.2021 N 153-ФЗ</w:t>
        </w:r>
      </w:hyperlink>
      <w:r>
        <w:rPr>
          <w:rFonts w:ascii="Times New Roman" w:hAnsi="Times New Roman" w:cs="Times New Roman"/>
          <w:sz w:val="24"/>
          <w:szCs w:val="24"/>
        </w:rPr>
        <w:t>)</w:t>
      </w:r>
    </w:p>
    <w:p w14:paraId="2581141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 Правительство Российской Федерации вправе приним</w:t>
      </w:r>
      <w:r>
        <w:rPr>
          <w:rFonts w:ascii="Times New Roman" w:hAnsi="Times New Roman" w:cs="Times New Roman"/>
          <w:sz w:val="24"/>
          <w:szCs w:val="24"/>
        </w:rPr>
        <w:t xml:space="preserve">ать решения об установлении размера социальной доплаты к пенсии, превышающего установленный настоящим Федеральным законом размер социальной доплаты к пенсии. (в ред. Федерального закона </w:t>
      </w:r>
      <w:hyperlink r:id="rId329" w:history="1">
        <w:r>
          <w:rPr>
            <w:rFonts w:ascii="Times New Roman" w:hAnsi="Times New Roman" w:cs="Times New Roman"/>
            <w:sz w:val="24"/>
            <w:szCs w:val="24"/>
            <w:u w:val="single"/>
          </w:rPr>
          <w:t>от 08.03.2022 N 46-ФЗ</w:t>
        </w:r>
      </w:hyperlink>
      <w:r>
        <w:rPr>
          <w:rFonts w:ascii="Times New Roman" w:hAnsi="Times New Roman" w:cs="Times New Roman"/>
          <w:sz w:val="24"/>
          <w:szCs w:val="24"/>
        </w:rPr>
        <w:t>)</w:t>
      </w:r>
    </w:p>
    <w:p w14:paraId="63EC1C6E"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740B87A4"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4. ЗАКЛЮЧИТЕЛЬНЫЕ И ПЕРЕХОДНЫЕ ПОЛОЖЕНИЯ (в ред. Федерального закона </w:t>
      </w:r>
      <w:hyperlink r:id="rId330" w:history="1">
        <w:r>
          <w:rPr>
            <w:rFonts w:ascii="Times New Roman" w:hAnsi="Times New Roman" w:cs="Times New Roman"/>
            <w:b/>
            <w:bCs/>
            <w:sz w:val="32"/>
            <w:szCs w:val="32"/>
            <w:u w:val="single"/>
          </w:rPr>
          <w:t>от 22.08.2004 N 122-ФЗ (ред. от 29.12.2004)</w:t>
        </w:r>
      </w:hyperlink>
      <w:r>
        <w:rPr>
          <w:rFonts w:ascii="Times New Roman" w:hAnsi="Times New Roman" w:cs="Times New Roman"/>
          <w:b/>
          <w:bCs/>
          <w:sz w:val="32"/>
          <w:szCs w:val="32"/>
        </w:rPr>
        <w:t>)</w:t>
      </w:r>
    </w:p>
    <w:p w14:paraId="795F9D0E"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6419134D"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13. Приведение нормативных правовых актов в соответствие с настоящим Федеральным законом</w:t>
      </w:r>
    </w:p>
    <w:p w14:paraId="31065C7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Президенту Российской Федерации и Правительству Российской Федерации привести свои нормативные правовы</w:t>
      </w:r>
      <w:r>
        <w:rPr>
          <w:rFonts w:ascii="Times New Roman" w:hAnsi="Times New Roman" w:cs="Times New Roman"/>
          <w:sz w:val="24"/>
          <w:szCs w:val="24"/>
        </w:rPr>
        <w:t>е акты в соответствие с настоящим Федеральным законом в течение трех месяцев со дня вступления его в силу.</w:t>
      </w:r>
    </w:p>
    <w:p w14:paraId="5C1740B6" w14:textId="77777777" w:rsidR="00000000" w:rsidRDefault="002F4C25">
      <w:pPr>
        <w:widowControl w:val="0"/>
        <w:autoSpaceDE w:val="0"/>
        <w:autoSpaceDN w:val="0"/>
        <w:adjustRightInd w:val="0"/>
        <w:spacing w:after="0" w:line="240" w:lineRule="auto"/>
        <w:rPr>
          <w:rFonts w:ascii="Times New Roman" w:hAnsi="Times New Roman" w:cs="Times New Roman"/>
          <w:sz w:val="24"/>
          <w:szCs w:val="24"/>
        </w:rPr>
      </w:pPr>
    </w:p>
    <w:p w14:paraId="031A7863" w14:textId="77777777" w:rsidR="00000000" w:rsidRDefault="002F4C25">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14. Вступление в силу настоящего Федерального закона</w:t>
      </w:r>
    </w:p>
    <w:p w14:paraId="29892184"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Настоящий Федеральный закон вступает в силу со дня установления Правительством Российско</w:t>
      </w:r>
      <w:r>
        <w:rPr>
          <w:rFonts w:ascii="Times New Roman" w:hAnsi="Times New Roman" w:cs="Times New Roman"/>
          <w:sz w:val="24"/>
          <w:szCs w:val="24"/>
        </w:rPr>
        <w:t xml:space="preserve">й Федерации величины прожиточного минимума в соответствии с Федеральным </w:t>
      </w:r>
      <w:hyperlink r:id="rId331"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"О прожиточном минимуме в Российской Федерации".</w:t>
      </w:r>
    </w:p>
    <w:p w14:paraId="0CD79D99" w14:textId="77777777" w:rsidR="00000000" w:rsidRDefault="002F4C25">
      <w:pPr>
        <w:widowControl w:val="0"/>
        <w:autoSpaceDE w:val="0"/>
        <w:autoSpaceDN w:val="0"/>
        <w:adjustRightInd w:val="0"/>
        <w:spacing w:after="0" w:line="240" w:lineRule="auto"/>
        <w:jc w:val="both"/>
        <w:rPr>
          <w:rFonts w:ascii="Times New Roman" w:hAnsi="Times New Roman" w:cs="Times New Roman"/>
          <w:sz w:val="24"/>
          <w:szCs w:val="24"/>
        </w:rPr>
      </w:pPr>
    </w:p>
    <w:p w14:paraId="46C5BC7D" w14:textId="77777777" w:rsidR="00000000" w:rsidRDefault="002F4C25">
      <w:pPr>
        <w:widowControl w:val="0"/>
        <w:autoSpaceDE w:val="0"/>
        <w:autoSpaceDN w:val="0"/>
        <w:adjustRightInd w:val="0"/>
        <w:spacing w:after="150" w:line="240" w:lineRule="auto"/>
        <w:rPr>
          <w:rFonts w:ascii="Times New Roman" w:hAnsi="Times New Roman" w:cs="Times New Roman"/>
          <w:sz w:val="24"/>
          <w:szCs w:val="24"/>
        </w:rPr>
      </w:pPr>
    </w:p>
    <w:p w14:paraId="2ADCF34F"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Президен</w:t>
      </w:r>
      <w:r>
        <w:rPr>
          <w:rFonts w:ascii="Times New Roman" w:hAnsi="Times New Roman" w:cs="Times New Roman"/>
          <w:i/>
          <w:iCs/>
          <w:sz w:val="24"/>
          <w:szCs w:val="24"/>
        </w:rPr>
        <w:t>т</w:t>
      </w:r>
    </w:p>
    <w:p w14:paraId="796EE6C0"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Российской Федерации</w:t>
      </w:r>
    </w:p>
    <w:p w14:paraId="2E9757C6" w14:textId="77777777" w:rsidR="00000000" w:rsidRDefault="002F4C25">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Б. ЕЛЬЦИН</w:t>
      </w:r>
    </w:p>
    <w:p w14:paraId="7F0F22DD"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Москва, Кремль</w:t>
      </w:r>
    </w:p>
    <w:p w14:paraId="02B9739F" w14:textId="77777777" w:rsidR="00000000"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 июля 1999 года</w:t>
      </w:r>
    </w:p>
    <w:p w14:paraId="1F954DA4" w14:textId="77777777" w:rsidR="002F4C25" w:rsidRDefault="002F4C25">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178-ФЗ</w:t>
      </w:r>
    </w:p>
    <w:sectPr w:rsidR="002F4C25">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3BD"/>
    <w:rsid w:val="002F4C25"/>
    <w:rsid w:val="00925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1CBA5"/>
  <w14:defaultImageDpi w14:val="0"/>
  <w15:docId w15:val="{E7AED56E-7310-4505-B816-1377C9F5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ontur-extern.ru/info/normativ/document/1/457488-federalnyy-zakon-ot-07-03-2018-n-56-fz#l36" TargetMode="External"/><Relationship Id="rId299" Type="http://schemas.openxmlformats.org/officeDocument/2006/relationships/hyperlink" Target="https://www.kontur-extern.ru/info/normativ/document/1/503069-federalnyy-zakon-ot-15-12-2001-n-166-fz#l1" TargetMode="External"/><Relationship Id="rId21" Type="http://schemas.openxmlformats.org/officeDocument/2006/relationships/hyperlink" Target="https://www.kontur-extern.ru/info/normativ/document/1/289108-federalnyy-zakon-ot-12-03-2014-n-33-fz#l0" TargetMode="External"/><Relationship Id="rId63" Type="http://schemas.openxmlformats.org/officeDocument/2006/relationships/hyperlink" Target="https://www.kontur-extern.ru/info/normativ/document/1/480846-federalnyy-zakon-ot-29-12-2015-n-388-fz#l18" TargetMode="External"/><Relationship Id="rId159" Type="http://schemas.openxmlformats.org/officeDocument/2006/relationships/hyperlink" Target="https://www.kontur-extern.ru/info/normativ/document/1/507405-federalnyy-zakon-ot-17-07-99-n-178-fz#l79" TargetMode="External"/><Relationship Id="rId324" Type="http://schemas.openxmlformats.org/officeDocument/2006/relationships/hyperlink" Target="https://www.kontur-extern.ru/info/normativ/document/1/506593-byudzhetnyy-kodeks-rossiyskoy-federatsii#l17945" TargetMode="External"/><Relationship Id="rId170" Type="http://schemas.openxmlformats.org/officeDocument/2006/relationships/hyperlink" Target="https://www.kontur-extern.ru/info/normativ/document/1/507405-federalnyy-zakon-ot-17-07-99-n-178-fz#l437" TargetMode="External"/><Relationship Id="rId226" Type="http://schemas.openxmlformats.org/officeDocument/2006/relationships/hyperlink" Target="https://www.kontur-extern.ru/info/normativ/document/1/502988-federalnyy-zakon-ot-28-11-2025-n-439-fz#l40" TargetMode="External"/><Relationship Id="rId268" Type="http://schemas.openxmlformats.org/officeDocument/2006/relationships/hyperlink" Target="https://www.kontur-extern.ru/info/normativ/document/1/305719-federalnyy-zakon-ot-28-12-2017-n-420-fz#l2" TargetMode="External"/><Relationship Id="rId32" Type="http://schemas.openxmlformats.org/officeDocument/2006/relationships/hyperlink" Target="https://www.kontur-extern.ru/info/normativ/document/1/332659-federalnyy-zakon-ot-01-04-2019-n-49-fz#l0" TargetMode="External"/><Relationship Id="rId74" Type="http://schemas.openxmlformats.org/officeDocument/2006/relationships/hyperlink" Target="https://www.kontur-extern.ru/info/normativ/document/1/208059-federalnyy-zakon-ot-25-12-2012-n-258-fz#l0" TargetMode="External"/><Relationship Id="rId128" Type="http://schemas.openxmlformats.org/officeDocument/2006/relationships/hyperlink" Target="https://www.kontur-extern.ru/info/normativ/document/1/502280-federalnyy-zakon-ot-22-08-2004-n-122-fz#l1307" TargetMode="External"/><Relationship Id="rId5" Type="http://schemas.openxmlformats.org/officeDocument/2006/relationships/hyperlink" Target="https://www.kontur-extern.ru/info/normativ/document/1/99844-federalnyy-zakon-ot-25-11-2006-n-195-fz#l0" TargetMode="External"/><Relationship Id="rId181" Type="http://schemas.openxmlformats.org/officeDocument/2006/relationships/hyperlink" Target="https://www.kontur-extern.ru/info/normativ/document/1/303999-federalnyy-zakon-ot-07-05-2013-n-99-fz#l11" TargetMode="External"/><Relationship Id="rId237" Type="http://schemas.openxmlformats.org/officeDocument/2006/relationships/hyperlink" Target="https://www.kontur-extern.ru/info/normativ/document/1/502988-federalnyy-zakon-ot-28-11-2025-n-439-fz#l3" TargetMode="External"/><Relationship Id="rId279" Type="http://schemas.openxmlformats.org/officeDocument/2006/relationships/hyperlink" Target="https://www.kontur-extern.ru/info/normativ/document/1/383377-federalnyy-zakon-ot-24-10-97-n-134-fz#l162" TargetMode="External"/><Relationship Id="rId43" Type="http://schemas.openxmlformats.org/officeDocument/2006/relationships/hyperlink" Target="https://www.kontur-extern.ru/info/normativ/document/1/457203-federalnyy-zakon-ot-01-07-2021-n-267-fz#l3" TargetMode="External"/><Relationship Id="rId139" Type="http://schemas.openxmlformats.org/officeDocument/2006/relationships/hyperlink" Target="https://www.kontur-extern.ru/info/normativ/document/1/502280-federalnyy-zakon-ot-22-08-2004-n-122-fz#l1307" TargetMode="External"/><Relationship Id="rId290" Type="http://schemas.openxmlformats.org/officeDocument/2006/relationships/hyperlink" Target="https://www.kontur-extern.ru/info/normativ/document/1/332659-federalnyy-zakon-ot-01-04-2019-n-49-fz#l0" TargetMode="External"/><Relationship Id="rId304" Type="http://schemas.openxmlformats.org/officeDocument/2006/relationships/hyperlink" Target="https://www.kontur-extern.ru/info/normativ/document/1/491160-federalnyy-zakon-ot-20-03-2025-n-39-fz#l35" TargetMode="External"/><Relationship Id="rId85" Type="http://schemas.openxmlformats.org/officeDocument/2006/relationships/hyperlink" Target="https://www.kontur-extern.ru/info/normativ/document/1/502280-federalnyy-zakon-ot-22-08-2004-n-122-fz#l1307" TargetMode="External"/><Relationship Id="rId150" Type="http://schemas.openxmlformats.org/officeDocument/2006/relationships/hyperlink" Target="https://www.kontur-extern.ru/info/normativ/document/1/507405-federalnyy-zakon-ot-17-07-99-n-178-fz#l79" TargetMode="External"/><Relationship Id="rId192" Type="http://schemas.openxmlformats.org/officeDocument/2006/relationships/hyperlink" Target="https://www.kontur-extern.ru/info/normativ/document/1/474597-federalnyy-zakon-ot-25-11-2013-n-317-fz#l1022" TargetMode="External"/><Relationship Id="rId206" Type="http://schemas.openxmlformats.org/officeDocument/2006/relationships/hyperlink" Target="https://www.kontur-extern.ru/info/normativ/document/1/471841-federalnyy-zakon-ot-29-05-2024-n-108-fz#l70" TargetMode="External"/><Relationship Id="rId248" Type="http://schemas.openxmlformats.org/officeDocument/2006/relationships/hyperlink" Target="https://www.kontur-extern.ru/info/normativ/document/1/502988-federalnyy-zakon-ot-28-11-2025-n-439-fz#l59" TargetMode="External"/><Relationship Id="rId12" Type="http://schemas.openxmlformats.org/officeDocument/2006/relationships/hyperlink" Target="https://www.kontur-extern.ru/info/normativ/document/1/224506-federalnyy-zakon-ot-25-12-2009-n-341-fz#l0" TargetMode="External"/><Relationship Id="rId108" Type="http://schemas.openxmlformats.org/officeDocument/2006/relationships/hyperlink" Target="https://www.kontur-extern.ru/info/normativ/document/1/502280-federalnyy-zakon-ot-22-08-2004-n-122-fz#l1307" TargetMode="External"/><Relationship Id="rId315" Type="http://schemas.openxmlformats.org/officeDocument/2006/relationships/hyperlink" Target="https://www.kontur-extern.ru/info/normativ/document/1/289108-federalnyy-zakon-ot-12-03-2014-n-33-fz#l47" TargetMode="External"/><Relationship Id="rId54" Type="http://schemas.openxmlformats.org/officeDocument/2006/relationships/hyperlink" Target="https://www.kontur-extern.ru/info/normativ/document/1/452690-federalnyy-zakon-ot-24-07-2023-n-342-fz#l0" TargetMode="External"/><Relationship Id="rId96" Type="http://schemas.openxmlformats.org/officeDocument/2006/relationships/hyperlink" Target="https://www.kontur-extern.ru/info/normativ/document/1/505324-federalnyy-zakon-ot-07-05-2013-n-104-fz#l476" TargetMode="External"/><Relationship Id="rId161" Type="http://schemas.openxmlformats.org/officeDocument/2006/relationships/hyperlink" Target="https://www.kontur-extern.ru/info/normativ/document/1/461964-federalnyy-zakon-ot-28-07-2012-n-133-fz#l478" TargetMode="External"/><Relationship Id="rId217" Type="http://schemas.openxmlformats.org/officeDocument/2006/relationships/hyperlink" Target="https://www.kontur-extern.ru/info/normativ/document/1/507405-federalnyy-zakon-ot-17-07-99-n-178-fz#l832" TargetMode="External"/><Relationship Id="rId259" Type="http://schemas.openxmlformats.org/officeDocument/2006/relationships/hyperlink" Target="https://www.kontur-extern.ru/info/normativ/document/1/383377-federalnyy-zakon-ot-24-10-97-n-134-fz#l162" TargetMode="External"/><Relationship Id="rId23" Type="http://schemas.openxmlformats.org/officeDocument/2006/relationships/hyperlink" Target="https://www.kontur-extern.ru/info/normativ/document/1/283444-federalnyy-zakon-ot-28-11-2015-n-358-fz#l0" TargetMode="External"/><Relationship Id="rId119" Type="http://schemas.openxmlformats.org/officeDocument/2006/relationships/hyperlink" Target="https://www.kontur-extern.ru/info/normativ/document/1/485563-federalnyy-zakon-ot-10-07-2023-n-293-fz#l43" TargetMode="External"/><Relationship Id="rId270" Type="http://schemas.openxmlformats.org/officeDocument/2006/relationships/hyperlink" Target="https://www.kontur-extern.ru/info/normativ/document/1/485577-federalnyy-zakon-ot-28-12-2022-n-569-fz#l157" TargetMode="External"/><Relationship Id="rId326" Type="http://schemas.openxmlformats.org/officeDocument/2006/relationships/hyperlink" Target="https://www.kontur-extern.ru/info/normativ/document/1/491160-federalnyy-zakon-ot-20-03-2025-n-39-fz#l42" TargetMode="External"/><Relationship Id="rId65" Type="http://schemas.openxmlformats.org/officeDocument/2006/relationships/hyperlink" Target="https://www.kontur-extern.ru/info/normativ/document/1/502280-federalnyy-zakon-ot-22-08-2004-n-122-fz#l1307" TargetMode="External"/><Relationship Id="rId130" Type="http://schemas.openxmlformats.org/officeDocument/2006/relationships/hyperlink" Target="https://www.kontur-extern.ru/info/normativ/document/1/447734-federalnyy-zakon-ot-28-04-2023-n-137-fz#l49" TargetMode="External"/><Relationship Id="rId172" Type="http://schemas.openxmlformats.org/officeDocument/2006/relationships/hyperlink" Target="https://www.kontur-extern.ru/info/normativ/document/1/507405-federalnyy-zakon-ot-17-07-99-n-178-fz#l449" TargetMode="External"/><Relationship Id="rId228" Type="http://schemas.openxmlformats.org/officeDocument/2006/relationships/hyperlink" Target="https://www.kontur-extern.ru/info/normativ/document/1/208059-federalnyy-zakon-ot-25-12-2012-n-258-fz#l12" TargetMode="External"/><Relationship Id="rId281" Type="http://schemas.openxmlformats.org/officeDocument/2006/relationships/hyperlink" Target="https://www.kontur-extern.ru/info/normativ/document/1/285796-federalnyy-zakon-ot-19-12-2016-n-453-fz#l2" TargetMode="External"/><Relationship Id="rId34" Type="http://schemas.openxmlformats.org/officeDocument/2006/relationships/hyperlink" Target="https://www.kontur-extern.ru/info/normativ/document/1/457486-federalnyy-zakon-ot-01-03-2020-n-35-fz#l0" TargetMode="External"/><Relationship Id="rId76" Type="http://schemas.openxmlformats.org/officeDocument/2006/relationships/hyperlink" Target="https://www.kontur-extern.ru/info/normativ/document/1/283444-federalnyy-zakon-ot-28-11-2015-n-358-fz#l85" TargetMode="External"/><Relationship Id="rId141" Type="http://schemas.openxmlformats.org/officeDocument/2006/relationships/hyperlink" Target="https://www.kontur-extern.ru/info/normativ/document/1/504480-federalnyy-zakon-ot-12-04-2010-n-61-fz#l0" TargetMode="External"/><Relationship Id="rId7" Type="http://schemas.openxmlformats.org/officeDocument/2006/relationships/hyperlink" Target="https://www.kontur-extern.ru/info/normativ/document/1/440298-federalnyy-zakon-ot-01-03-2008-n-18-fz#l0" TargetMode="External"/><Relationship Id="rId183" Type="http://schemas.openxmlformats.org/officeDocument/2006/relationships/hyperlink" Target="https://www.kontur-extern.ru/info/normativ/document/1/506107-federalnyy-zakon-ot-21-11-2011-n-323-fz#l1099" TargetMode="External"/><Relationship Id="rId239" Type="http://schemas.openxmlformats.org/officeDocument/2006/relationships/hyperlink" Target="https://www.kontur-extern.ru/info/normativ/document/1/502988-federalnyy-zakon-ot-28-11-2025-n-439-fz#l49" TargetMode="External"/><Relationship Id="rId250" Type="http://schemas.openxmlformats.org/officeDocument/2006/relationships/hyperlink" Target="https://www.kontur-extern.ru/info/normativ/document/1/504706-federalnyy-zakon-ot-12-01-95-n-5-fz#l803" TargetMode="External"/><Relationship Id="rId292" Type="http://schemas.openxmlformats.org/officeDocument/2006/relationships/hyperlink" Target="https://www.kontur-extern.ru/info/normativ/document/1/332659-federalnyy-zakon-ot-01-04-2019-n-49-fz#l0" TargetMode="External"/><Relationship Id="rId306" Type="http://schemas.openxmlformats.org/officeDocument/2006/relationships/hyperlink" Target="https://www.kontur-extern.ru/info/normativ/document/1/485590-federalnyy-zakon-ot-21-07-2014-n-216-fz#l565" TargetMode="External"/><Relationship Id="rId24" Type="http://schemas.openxmlformats.org/officeDocument/2006/relationships/hyperlink" Target="https://www.kontur-extern.ru/info/normativ/document/1/480846-federalnyy-zakon-ot-29-12-2015-n-388-fz#l0" TargetMode="External"/><Relationship Id="rId45" Type="http://schemas.openxmlformats.org/officeDocument/2006/relationships/hyperlink" Target="https://www.kontur-extern.ru/info/normativ/document/1/506826-federalnyy-zakon-ot-08-03-2022-n-46-fz#l0" TargetMode="External"/><Relationship Id="rId66" Type="http://schemas.openxmlformats.org/officeDocument/2006/relationships/hyperlink" Target="https://www.kontur-extern.ru/info/normativ/document/1/461959-federalnyy-zakon-ot-24-07-2009-n-213-fz#l96" TargetMode="External"/><Relationship Id="rId87" Type="http://schemas.openxmlformats.org/officeDocument/2006/relationships/hyperlink" Target="https://www.kontur-extern.ru/info/normativ/document/1/461959-federalnyy-zakon-ot-24-07-2009-n-213-fz#l96" TargetMode="External"/><Relationship Id="rId110" Type="http://schemas.openxmlformats.org/officeDocument/2006/relationships/hyperlink" Target="https://www.kontur-extern.ru/info/normativ/document/1/208059-federalnyy-zakon-ot-25-12-2012-n-258-fz#l12" TargetMode="External"/><Relationship Id="rId131" Type="http://schemas.openxmlformats.org/officeDocument/2006/relationships/hyperlink" Target="https://www.kontur-extern.ru/info/normativ/document/1/447734-federalnyy-zakon-ot-28-04-2023-n-137-fz#l71" TargetMode="External"/><Relationship Id="rId327" Type="http://schemas.openxmlformats.org/officeDocument/2006/relationships/hyperlink" Target="https://www.kontur-extern.ru/info/normativ/document/1/491160-federalnyy-zakon-ot-20-03-2025-n-39-fz#l42" TargetMode="External"/><Relationship Id="rId152" Type="http://schemas.openxmlformats.org/officeDocument/2006/relationships/hyperlink" Target="https://www.kontur-extern.ru/info/normativ/document/1/452690-federalnyy-zakon-ot-24-07-2023-n-342-fz#l12" TargetMode="External"/><Relationship Id="rId173" Type="http://schemas.openxmlformats.org/officeDocument/2006/relationships/hyperlink" Target="https://www.kontur-extern.ru/info/normativ/document/1/379884-federalnyy-zakon-ot-29-12-2020-n-478-fz#l35" TargetMode="External"/><Relationship Id="rId194" Type="http://schemas.openxmlformats.org/officeDocument/2006/relationships/hyperlink" Target="https://www.kontur-extern.ru/info/normativ/document/1/507405-federalnyy-zakon-ot-17-07-99-n-178-fz#h53" TargetMode="External"/><Relationship Id="rId208" Type="http://schemas.openxmlformats.org/officeDocument/2006/relationships/hyperlink" Target="https://www.kontur-extern.ru/info/normativ/document/1/485563-federalnyy-zakon-ot-10-07-2023-n-293-fz#l48" TargetMode="External"/><Relationship Id="rId229" Type="http://schemas.openxmlformats.org/officeDocument/2006/relationships/hyperlink" Target="https://www.kontur-extern.ru/info/normativ/document/1/485562-federalnyy-zakon-ot-01-07-2011-n-169-fz#l1006" TargetMode="External"/><Relationship Id="rId240" Type="http://schemas.openxmlformats.org/officeDocument/2006/relationships/hyperlink" Target="https://www.kontur-extern.ru/info/normativ/document/1/383377-federalnyy-zakon-ot-24-10-97-n-134-fz#l0" TargetMode="External"/><Relationship Id="rId261" Type="http://schemas.openxmlformats.org/officeDocument/2006/relationships/hyperlink" Target="https://www.kontur-extern.ru/info/normativ/document/1/506039-federalnyy-zakon-ot-28-12-2013-n-400-fz#l0" TargetMode="External"/><Relationship Id="rId14" Type="http://schemas.openxmlformats.org/officeDocument/2006/relationships/hyperlink" Target="https://www.kontur-extern.ru/info/normativ/document/1/461964-federalnyy-zakon-ot-28-07-2012-n-133-fz#l664" TargetMode="External"/><Relationship Id="rId35" Type="http://schemas.openxmlformats.org/officeDocument/2006/relationships/hyperlink" Target="https://www.kontur-extern.ru/info/normativ/document/1/480845-federalnyy-zakon-ot-24-04-2020-n-147-fz#l0" TargetMode="External"/><Relationship Id="rId56" Type="http://schemas.openxmlformats.org/officeDocument/2006/relationships/hyperlink" Target="https://www.kontur-extern.ru/info/normativ/document/1/471841-federalnyy-zakon-ot-29-05-2024-n-108-fz#l0" TargetMode="External"/><Relationship Id="rId77" Type="http://schemas.openxmlformats.org/officeDocument/2006/relationships/hyperlink" Target="https://www.kontur-extern.ru/info/normativ/document/1/383377-federalnyy-zakon-ot-24-10-97-n-134-fz#l0" TargetMode="External"/><Relationship Id="rId100" Type="http://schemas.openxmlformats.org/officeDocument/2006/relationships/hyperlink" Target="https://www.kontur-extern.ru/info/normativ/document/1/224506-federalnyy-zakon-ot-25-12-2009-n-341-fz#l1" TargetMode="External"/><Relationship Id="rId282" Type="http://schemas.openxmlformats.org/officeDocument/2006/relationships/hyperlink" Target="https://www.kontur-extern.ru/info/normativ/document/1/305719-federalnyy-zakon-ot-28-12-2017-n-420-fz#l2" TargetMode="External"/><Relationship Id="rId317" Type="http://schemas.openxmlformats.org/officeDocument/2006/relationships/hyperlink" Target="https://www.kontur-extern.ru/info/normativ/document/1/305855-federalnyy-zakon-ot-01-07-2017-n-154-fz#l8" TargetMode="External"/><Relationship Id="rId8" Type="http://schemas.openxmlformats.org/officeDocument/2006/relationships/hyperlink" Target="https://www.kontur-extern.ru/info/normativ/document/1/208764-federalnyy-zakon-ot-14-07-2008-n-110-fz#l0" TargetMode="External"/><Relationship Id="rId98" Type="http://schemas.openxmlformats.org/officeDocument/2006/relationships/hyperlink" Target="https://www.kontur-extern.ru/info/normativ/document/1/474597-federalnyy-zakon-ot-25-11-2013-n-317-fz#l1022" TargetMode="External"/><Relationship Id="rId121" Type="http://schemas.openxmlformats.org/officeDocument/2006/relationships/hyperlink" Target="https://www.kontur-extern.ru/info/normativ/document/1/507405-federalnyy-zakon-ot-17-07-99-n-178-fz#l822" TargetMode="External"/><Relationship Id="rId142" Type="http://schemas.openxmlformats.org/officeDocument/2006/relationships/hyperlink" Target="https://www.kontur-extern.ru/info/normativ/document/1/474597-federalnyy-zakon-ot-25-11-2013-n-317-fz#l1022" TargetMode="External"/><Relationship Id="rId163" Type="http://schemas.openxmlformats.org/officeDocument/2006/relationships/hyperlink" Target="https://www.kontur-extern.ru/info/normativ/document/1/506519-grazhdanskiy-kodeks-rossiyskoy-federatsii-chast-pervaya#l8709" TargetMode="External"/><Relationship Id="rId184" Type="http://schemas.openxmlformats.org/officeDocument/2006/relationships/hyperlink" Target="https://www.kontur-extern.ru/info/normativ/document/1/457204-federalnyy-zakon-ot-13-07-2020-n-206-fz#l12" TargetMode="External"/><Relationship Id="rId219" Type="http://schemas.openxmlformats.org/officeDocument/2006/relationships/hyperlink" Target="https://www.kontur-extern.ru/info/normativ/document/1/485563-federalnyy-zakon-ot-10-07-2023-n-293-fz#l221" TargetMode="External"/><Relationship Id="rId230" Type="http://schemas.openxmlformats.org/officeDocument/2006/relationships/hyperlink" Target="https://www.kontur-extern.ru/info/normativ/document/1/452690-federalnyy-zakon-ot-24-07-2023-n-342-fz#l17" TargetMode="External"/><Relationship Id="rId251" Type="http://schemas.openxmlformats.org/officeDocument/2006/relationships/hyperlink" Target="https://www.kontur-extern.ru/info/normativ/document/1/504706-federalnyy-zakon-ot-12-01-95-n-5-fz#l806" TargetMode="External"/><Relationship Id="rId25" Type="http://schemas.openxmlformats.org/officeDocument/2006/relationships/hyperlink" Target="https://www.kontur-extern.ru/info/normativ/document/1/285796-federalnyy-zakon-ot-19-12-2016-n-453-fz#l2" TargetMode="External"/><Relationship Id="rId46" Type="http://schemas.openxmlformats.org/officeDocument/2006/relationships/hyperlink" Target="https://www.kontur-extern.ru/info/normativ/document/1/420086-federalnyy-zakon-ot-16-04-2022-n-113-fz#l0" TargetMode="External"/><Relationship Id="rId67" Type="http://schemas.openxmlformats.org/officeDocument/2006/relationships/hyperlink" Target="https://www.kontur-extern.ru/info/normativ/document/1/502280-federalnyy-zakon-ot-22-08-2004-n-122-fz#l1307" TargetMode="External"/><Relationship Id="rId272" Type="http://schemas.openxmlformats.org/officeDocument/2006/relationships/hyperlink" Target="https://www.kontur-extern.ru/info/normativ/document/1/305719-federalnyy-zakon-ot-28-12-2017-n-420-fz#l2" TargetMode="External"/><Relationship Id="rId293" Type="http://schemas.openxmlformats.org/officeDocument/2006/relationships/hyperlink" Target="https://www.kontur-extern.ru/info/normativ/document/1/332659-federalnyy-zakon-ot-01-04-2019-n-49-fz#l0" TargetMode="External"/><Relationship Id="rId307" Type="http://schemas.openxmlformats.org/officeDocument/2006/relationships/hyperlink" Target="https://www.kontur-extern.ru/info/normativ/document/1/491160-federalnyy-zakon-ot-20-03-2025-n-39-fz#l36" TargetMode="External"/><Relationship Id="rId328" Type="http://schemas.openxmlformats.org/officeDocument/2006/relationships/hyperlink" Target="https://www.kontur-extern.ru/info/normativ/document/1/461864-federalnyy-zakon-ot-26-05-2021-n-153-fz#l15" TargetMode="External"/><Relationship Id="rId88" Type="http://schemas.openxmlformats.org/officeDocument/2006/relationships/hyperlink" Target="https://www.kontur-extern.ru/info/normativ/document/1/452690-federalnyy-zakon-ot-24-07-2023-n-342-fz#l5" TargetMode="External"/><Relationship Id="rId111" Type="http://schemas.openxmlformats.org/officeDocument/2006/relationships/hyperlink" Target="https://www.kontur-extern.ru/info/normativ/document/1/507405-federalnyy-zakon-ot-17-07-99-n-178-fz#l578" TargetMode="External"/><Relationship Id="rId132" Type="http://schemas.openxmlformats.org/officeDocument/2006/relationships/hyperlink" Target="https://www.kontur-extern.ru/info/normativ/document/1/502280-federalnyy-zakon-ot-22-08-2004-n-122-fz#l1307" TargetMode="External"/><Relationship Id="rId153" Type="http://schemas.openxmlformats.org/officeDocument/2006/relationships/hyperlink" Target="https://www.kontur-extern.ru/info/normativ/document/1/461964-federalnyy-zakon-ot-28-07-2012-n-133-fz#l478" TargetMode="External"/><Relationship Id="rId174" Type="http://schemas.openxmlformats.org/officeDocument/2006/relationships/hyperlink" Target="https://www.kontur-extern.ru/info/normativ/document/1/502280-federalnyy-zakon-ot-22-08-2004-n-122-fz#l1307" TargetMode="External"/><Relationship Id="rId195" Type="http://schemas.openxmlformats.org/officeDocument/2006/relationships/hyperlink" Target="https://www.kontur-extern.ru/info/normativ/document/1/507405-federalnyy-zakon-ot-17-07-99-n-178-fz#l79" TargetMode="External"/><Relationship Id="rId209" Type="http://schemas.openxmlformats.org/officeDocument/2006/relationships/hyperlink" Target="https://www.kontur-extern.ru/info/normativ/document/1/507405-federalnyy-zakon-ot-17-07-99-n-178-fz#l899" TargetMode="External"/><Relationship Id="rId220" Type="http://schemas.openxmlformats.org/officeDocument/2006/relationships/hyperlink" Target="https://www.kontur-extern.ru/info/normativ/document/1/507405-federalnyy-zakon-ot-17-07-99-n-178-fz#l841" TargetMode="External"/><Relationship Id="rId241" Type="http://schemas.openxmlformats.org/officeDocument/2006/relationships/hyperlink" Target="https://www.kontur-extern.ru/info/normativ/document/1/502988-federalnyy-zakon-ot-28-11-2025-n-439-fz#l49" TargetMode="External"/><Relationship Id="rId15" Type="http://schemas.openxmlformats.org/officeDocument/2006/relationships/hyperlink" Target="https://www.kontur-extern.ru/info/normativ/document/1/208059-federalnyy-zakon-ot-25-12-2012-n-258-fz#l0" TargetMode="External"/><Relationship Id="rId36" Type="http://schemas.openxmlformats.org/officeDocument/2006/relationships/hyperlink" Target="https://www.kontur-extern.ru/info/normativ/document/1/457204-federalnyy-zakon-ot-13-07-2020-n-206-fz#l1" TargetMode="External"/><Relationship Id="rId57" Type="http://schemas.openxmlformats.org/officeDocument/2006/relationships/hyperlink" Target="https://www.kontur-extern.ru/info/normativ/document/1/503076-federalnyy-zakon-ot-29-10-2024-n-367-fz#l0" TargetMode="External"/><Relationship Id="rId262" Type="http://schemas.openxmlformats.org/officeDocument/2006/relationships/hyperlink" Target="https://www.kontur-extern.ru/info/normativ/document/1/506039-federalnyy-zakon-ot-28-12-2013-n-400-fz#l564" TargetMode="External"/><Relationship Id="rId283" Type="http://schemas.openxmlformats.org/officeDocument/2006/relationships/hyperlink" Target="https://www.kontur-extern.ru/info/normativ/document/1/327236-federalnyy-zakon-ot-27-12-2018-n-536-fz#l3" TargetMode="External"/><Relationship Id="rId318" Type="http://schemas.openxmlformats.org/officeDocument/2006/relationships/hyperlink" Target="https://www.kontur-extern.ru/info/normativ/document/1/327236-federalnyy-zakon-ot-27-12-2018-n-536-fz#l5" TargetMode="External"/><Relationship Id="rId78" Type="http://schemas.openxmlformats.org/officeDocument/2006/relationships/hyperlink" Target="https://www.kontur-extern.ru/info/normativ/document/1/502280-federalnyy-zakon-ot-22-08-2004-n-122-fz#l1307" TargetMode="External"/><Relationship Id="rId99" Type="http://schemas.openxmlformats.org/officeDocument/2006/relationships/hyperlink" Target="https://www.kontur-extern.ru/info/normativ/document/1/135569-federalnyy-zakon-ot-22-12-2008-n-269-fz#l112" TargetMode="External"/><Relationship Id="rId101" Type="http://schemas.openxmlformats.org/officeDocument/2006/relationships/hyperlink" Target="https://www.kontur-extern.ru/info/normativ/document/1/474597-federalnyy-zakon-ot-25-11-2013-n-317-fz#l1022" TargetMode="External"/><Relationship Id="rId122" Type="http://schemas.openxmlformats.org/officeDocument/2006/relationships/hyperlink" Target="https://www.kontur-extern.ru/info/normativ/document/1/485563-federalnyy-zakon-ot-10-07-2023-n-293-fz#l46" TargetMode="External"/><Relationship Id="rId143" Type="http://schemas.openxmlformats.org/officeDocument/2006/relationships/hyperlink" Target="https://www.kontur-extern.ru/info/normativ/document/1/457204-federalnyy-zakon-ot-13-07-2020-n-206-fz#l12" TargetMode="External"/><Relationship Id="rId164" Type="http://schemas.openxmlformats.org/officeDocument/2006/relationships/hyperlink" Target="https://www.kontur-extern.ru/info/normativ/document/1/485590-federalnyy-zakon-ot-21-07-2014-n-216-fz#l565" TargetMode="External"/><Relationship Id="rId185" Type="http://schemas.openxmlformats.org/officeDocument/2006/relationships/hyperlink" Target="https://www.kontur-extern.ru/info/normativ/document/1/303999-federalnyy-zakon-ot-07-05-2013-n-99-fz#l11" TargetMode="External"/><Relationship Id="rId9" Type="http://schemas.openxmlformats.org/officeDocument/2006/relationships/hyperlink" Target="https://www.kontur-extern.ru/info/normativ/document/1/135569-federalnyy-zakon-ot-22-12-2008-n-269-fz#l0" TargetMode="External"/><Relationship Id="rId210" Type="http://schemas.openxmlformats.org/officeDocument/2006/relationships/hyperlink" Target="https://www.kontur-extern.ru/info/normativ/document/1/506122-federalnyy-zakon-ot-01-04-96-n-27-fz#l0" TargetMode="External"/><Relationship Id="rId26" Type="http://schemas.openxmlformats.org/officeDocument/2006/relationships/hyperlink" Target="https://www.kontur-extern.ru/info/normativ/document/1/305855-federalnyy-zakon-ot-01-07-2017-n-154-fz#l0" TargetMode="External"/><Relationship Id="rId231" Type="http://schemas.openxmlformats.org/officeDocument/2006/relationships/hyperlink" Target="https://www.kontur-extern.ru/info/normativ/document/1/452690-federalnyy-zakon-ot-24-07-2023-n-342-fz#l17" TargetMode="External"/><Relationship Id="rId252" Type="http://schemas.openxmlformats.org/officeDocument/2006/relationships/hyperlink" Target="https://www.kontur-extern.ru/info/normativ/document/1/504706-federalnyy-zakon-ot-12-01-95-n-5-fz#l1176" TargetMode="External"/><Relationship Id="rId273" Type="http://schemas.openxmlformats.org/officeDocument/2006/relationships/hyperlink" Target="https://www.kontur-extern.ru/info/normativ/document/1/379897-federalnyy-zakon-ot-29-12-2020-n-473-fz#l40" TargetMode="External"/><Relationship Id="rId294" Type="http://schemas.openxmlformats.org/officeDocument/2006/relationships/hyperlink" Target="https://www.kontur-extern.ru/info/normativ/document/1/332659-federalnyy-zakon-ot-01-04-2019-n-49-fz#l17" TargetMode="External"/><Relationship Id="rId308" Type="http://schemas.openxmlformats.org/officeDocument/2006/relationships/hyperlink" Target="https://www.kontur-extern.ru/info/normativ/document/1/491160-federalnyy-zakon-ot-20-03-2025-n-39-fz#l37" TargetMode="External"/><Relationship Id="rId329" Type="http://schemas.openxmlformats.org/officeDocument/2006/relationships/hyperlink" Target="https://www.kontur-extern.ru/info/normativ/document/1/506826-federalnyy-zakon-ot-08-03-2022-n-46-fz#l2" TargetMode="External"/><Relationship Id="rId47" Type="http://schemas.openxmlformats.org/officeDocument/2006/relationships/hyperlink" Target="https://www.kontur-extern.ru/info/normativ/document/1/457209-federalnyy-zakon-ot-30-04-2022-n-116-fz#l0" TargetMode="External"/><Relationship Id="rId68" Type="http://schemas.openxmlformats.org/officeDocument/2006/relationships/hyperlink" Target="https://www.kontur-extern.ru/info/normativ/document/1/502280-federalnyy-zakon-ot-22-08-2004-n-122-fz#l1307" TargetMode="External"/><Relationship Id="rId89" Type="http://schemas.openxmlformats.org/officeDocument/2006/relationships/hyperlink" Target="https://www.kontur-extern.ru/info/normativ/document/1/500238-federalnyy-zakon-ot-18-10-2007-n-230-fz#l162" TargetMode="External"/><Relationship Id="rId112" Type="http://schemas.openxmlformats.org/officeDocument/2006/relationships/hyperlink" Target="https://www.kontur-extern.ru/info/normativ/document/1/452690-federalnyy-zakon-ot-24-07-2023-n-342-fz#l5" TargetMode="External"/><Relationship Id="rId133" Type="http://schemas.openxmlformats.org/officeDocument/2006/relationships/hyperlink" Target="https://www.kontur-extern.ru/info/normativ/document/1/504706-federalnyy-zakon-ot-12-01-95-n-5-fz#l34" TargetMode="External"/><Relationship Id="rId154" Type="http://schemas.openxmlformats.org/officeDocument/2006/relationships/hyperlink" Target="https://www.kontur-extern.ru/info/normativ/document/1/485577-federalnyy-zakon-ot-28-12-2022-n-569-fz#l736" TargetMode="External"/><Relationship Id="rId175" Type="http://schemas.openxmlformats.org/officeDocument/2006/relationships/hyperlink" Target="https://www.kontur-extern.ru/info/normativ/document/1/500238-federalnyy-zakon-ot-18-10-2007-n-230-fz#l162" TargetMode="External"/><Relationship Id="rId196" Type="http://schemas.openxmlformats.org/officeDocument/2006/relationships/hyperlink" Target="https://www.kontur-extern.ru/info/normativ/document/1/507405-federalnyy-zakon-ot-17-07-99-n-178-fz#h53" TargetMode="External"/><Relationship Id="rId200" Type="http://schemas.openxmlformats.org/officeDocument/2006/relationships/hyperlink" Target="https://www.kontur-extern.ru/info/normativ/document/1/507405-federalnyy-zakon-ot-17-07-99-n-178-fz#l448" TargetMode="External"/><Relationship Id="rId16" Type="http://schemas.openxmlformats.org/officeDocument/2006/relationships/hyperlink" Target="https://www.kontur-extern.ru/info/normativ/document/1/303999-federalnyy-zakon-ot-07-05-2013-n-99-fz#l0" TargetMode="External"/><Relationship Id="rId221" Type="http://schemas.openxmlformats.org/officeDocument/2006/relationships/hyperlink" Target="https://www.kontur-extern.ru/info/normativ/document/1/506068-federalnyy-zakon-ot-13-07-2015-n-225-fz#l0" TargetMode="External"/><Relationship Id="rId242" Type="http://schemas.openxmlformats.org/officeDocument/2006/relationships/hyperlink" Target="https://www.kontur-extern.ru/info/normativ/document/1/502988-federalnyy-zakon-ot-28-11-2025-n-439-fz#l49" TargetMode="External"/><Relationship Id="rId263" Type="http://schemas.openxmlformats.org/officeDocument/2006/relationships/hyperlink" Target="https://www.kontur-extern.ru/info/normativ/document/1/503069-federalnyy-zakon-ot-15-12-2001-n-166-fz#l1" TargetMode="External"/><Relationship Id="rId284" Type="http://schemas.openxmlformats.org/officeDocument/2006/relationships/hyperlink" Target="https://www.kontur-extern.ru/info/normativ/document/1/332659-federalnyy-zakon-ot-01-04-2019-n-49-fz#l0" TargetMode="External"/><Relationship Id="rId319" Type="http://schemas.openxmlformats.org/officeDocument/2006/relationships/hyperlink" Target="https://www.kontur-extern.ru/info/normativ/document/1/507394-federalnyy-zakon-ot-01-10-2019-n-328-fz#l879" TargetMode="External"/><Relationship Id="rId37" Type="http://schemas.openxmlformats.org/officeDocument/2006/relationships/hyperlink" Target="https://www.kontur-extern.ru/info/normativ/document/1/379042-federalnyy-zakon-ot-22-12-2020-n-431-fz#l1" TargetMode="External"/><Relationship Id="rId58" Type="http://schemas.openxmlformats.org/officeDocument/2006/relationships/hyperlink" Target="https://www.kontur-extern.ru/info/normativ/document/1/491160-federalnyy-zakon-ot-20-03-2025-n-39-fz#l0" TargetMode="External"/><Relationship Id="rId79" Type="http://schemas.openxmlformats.org/officeDocument/2006/relationships/hyperlink" Target="https://www.kontur-extern.ru/info/normativ/document/1/452690-federalnyy-zakon-ot-24-07-2023-n-342-fz#l5" TargetMode="External"/><Relationship Id="rId102" Type="http://schemas.openxmlformats.org/officeDocument/2006/relationships/hyperlink" Target="https://www.kontur-extern.ru/info/normativ/document/1/474597-federalnyy-zakon-ot-25-11-2013-n-317-fz#l1022" TargetMode="External"/><Relationship Id="rId123" Type="http://schemas.openxmlformats.org/officeDocument/2006/relationships/hyperlink" Target="https://www.kontur-extern.ru/info/normativ/document/1/438425-federalnyy-zakon-ot-19-12-2022-n-551-fz#l7" TargetMode="External"/><Relationship Id="rId144" Type="http://schemas.openxmlformats.org/officeDocument/2006/relationships/hyperlink" Target="https://www.kontur-extern.ru/info/normativ/document/1/474597-federalnyy-zakon-ot-25-11-2013-n-317-fz#l1022" TargetMode="External"/><Relationship Id="rId330" Type="http://schemas.openxmlformats.org/officeDocument/2006/relationships/hyperlink" Target="https://www.kontur-extern.ru/info/normativ/document/1/502280-federalnyy-zakon-ot-22-08-2004-n-122-fz#l1307" TargetMode="External"/><Relationship Id="rId90" Type="http://schemas.openxmlformats.org/officeDocument/2006/relationships/hyperlink" Target="https://www.kontur-extern.ru/info/normativ/document/1/507405-federalnyy-zakon-ot-17-07-99-n-178-fz#l79" TargetMode="External"/><Relationship Id="rId165" Type="http://schemas.openxmlformats.org/officeDocument/2006/relationships/hyperlink" Target="https://www.kontur-extern.ru/info/normativ/document/1/135569-federalnyy-zakon-ot-22-12-2008-n-269-fz#l112" TargetMode="External"/><Relationship Id="rId186" Type="http://schemas.openxmlformats.org/officeDocument/2006/relationships/hyperlink" Target="https://www.kontur-extern.ru/info/normativ/document/1/303999-federalnyy-zakon-ot-07-05-2013-n-99-fz#l11" TargetMode="External"/><Relationship Id="rId211" Type="http://schemas.openxmlformats.org/officeDocument/2006/relationships/hyperlink" Target="https://www.kontur-extern.ru/info/normativ/document/1/506122-federalnyy-zakon-ot-01-04-96-n-27-fz#l0" TargetMode="External"/><Relationship Id="rId232" Type="http://schemas.openxmlformats.org/officeDocument/2006/relationships/hyperlink" Target="https://www.kontur-extern.ru/info/normativ/document/1/503781-federalnyy-zakon-ot-27-07-2010-n-210-fz#l0" TargetMode="External"/><Relationship Id="rId253" Type="http://schemas.openxmlformats.org/officeDocument/2006/relationships/hyperlink" Target="https://www.kontur-extern.ru/info/normativ/document/1/208059-federalnyy-zakon-ot-25-12-2012-n-258-fz#l10" TargetMode="External"/><Relationship Id="rId274" Type="http://schemas.openxmlformats.org/officeDocument/2006/relationships/hyperlink" Target="https://www.kontur-extern.ru/info/normativ/document/1/491160-federalnyy-zakon-ot-20-03-2025-n-39-fz#l32" TargetMode="External"/><Relationship Id="rId295" Type="http://schemas.openxmlformats.org/officeDocument/2006/relationships/hyperlink" Target="https://www.kontur-extern.ru/info/normativ/document/1/379897-federalnyy-zakon-ot-29-12-2020-n-473-fz#l14" TargetMode="External"/><Relationship Id="rId309" Type="http://schemas.openxmlformats.org/officeDocument/2006/relationships/hyperlink" Target="https://www.kontur-extern.ru/info/normativ/document/1/503794-zakon-rf-ot-12-02-93-n-4468-i#l0" TargetMode="External"/><Relationship Id="rId27" Type="http://schemas.openxmlformats.org/officeDocument/2006/relationships/hyperlink" Target="https://www.kontur-extern.ru/info/normativ/document/1/305719-federalnyy-zakon-ot-28-12-2017-n-420-fz#l0" TargetMode="External"/><Relationship Id="rId48" Type="http://schemas.openxmlformats.org/officeDocument/2006/relationships/hyperlink" Target="https://www.kontur-extern.ru/info/normativ/document/1/423496-federalnyy-zakon-ot-28-05-2022-n-140-fz#l0" TargetMode="External"/><Relationship Id="rId69" Type="http://schemas.openxmlformats.org/officeDocument/2006/relationships/hyperlink" Target="https://www.kontur-extern.ru/info/normativ/document/1/502280-federalnyy-zakon-ot-22-08-2004-n-122-fz#l1307" TargetMode="External"/><Relationship Id="rId113" Type="http://schemas.openxmlformats.org/officeDocument/2006/relationships/hyperlink" Target="https://www.kontur-extern.ru/info/normativ/document/1/507405-federalnyy-zakon-ot-17-07-99-n-178-fz#l578" TargetMode="External"/><Relationship Id="rId134" Type="http://schemas.openxmlformats.org/officeDocument/2006/relationships/hyperlink" Target="https://www.kontur-extern.ru/info/normativ/document/1/504706-federalnyy-zakon-ot-12-01-95-n-5-fz#l39" TargetMode="External"/><Relationship Id="rId320" Type="http://schemas.openxmlformats.org/officeDocument/2006/relationships/hyperlink" Target="https://www.kontur-extern.ru/info/normativ/document/1/485577-federalnyy-zakon-ot-28-12-2022-n-569-fz#l160" TargetMode="External"/><Relationship Id="rId80" Type="http://schemas.openxmlformats.org/officeDocument/2006/relationships/hyperlink" Target="https://www.kontur-extern.ru/info/normativ/document/1/502280-federalnyy-zakon-ot-22-08-2004-n-122-fz#l1307" TargetMode="External"/><Relationship Id="rId155" Type="http://schemas.openxmlformats.org/officeDocument/2006/relationships/hyperlink" Target="https://www.kontur-extern.ru/info/normativ/document/1/507405-federalnyy-zakon-ot-17-07-99-n-178-fz#l79" TargetMode="External"/><Relationship Id="rId176" Type="http://schemas.openxmlformats.org/officeDocument/2006/relationships/hyperlink" Target="https://www.kontur-extern.ru/info/normativ/document/1/461959-federalnyy-zakon-ot-24-07-2009-n-213-fz#l96" TargetMode="External"/><Relationship Id="rId197" Type="http://schemas.openxmlformats.org/officeDocument/2006/relationships/hyperlink" Target="https://www.kontur-extern.ru/info/normativ/document/1/507405-federalnyy-zakon-ot-17-07-99-n-178-fz#l107" TargetMode="External"/><Relationship Id="rId201" Type="http://schemas.openxmlformats.org/officeDocument/2006/relationships/hyperlink" Target="https://www.kontur-extern.ru/info/normativ/document/1/507370-federalnyy-zakon-ot-26-07-2026-n-275-fz#l0" TargetMode="External"/><Relationship Id="rId222" Type="http://schemas.openxmlformats.org/officeDocument/2006/relationships/hyperlink" Target="https://www.kontur-extern.ru/info/normativ/document/1/507405-federalnyy-zakon-ot-17-07-99-n-178-fz#l822" TargetMode="External"/><Relationship Id="rId243" Type="http://schemas.openxmlformats.org/officeDocument/2006/relationships/hyperlink" Target="https://www.kontur-extern.ru/info/normativ/document/1/452690-federalnyy-zakon-ot-24-07-2023-n-342-fz#l46" TargetMode="External"/><Relationship Id="rId264" Type="http://schemas.openxmlformats.org/officeDocument/2006/relationships/hyperlink" Target="https://www.kontur-extern.ru/info/normativ/document/1/500893-federalnyy-zakon-ot-28-12-2013-n-424-fz#l0" TargetMode="External"/><Relationship Id="rId285" Type="http://schemas.openxmlformats.org/officeDocument/2006/relationships/hyperlink" Target="https://www.kontur-extern.ru/info/normativ/document/1/507394-federalnyy-zakon-ot-01-10-2019-n-328-fz#l879" TargetMode="External"/><Relationship Id="rId17" Type="http://schemas.openxmlformats.org/officeDocument/2006/relationships/hyperlink" Target="https://www.kontur-extern.ru/info/normativ/document/1/505324-federalnyy-zakon-ot-07-05-2013-n-104-fz#l0" TargetMode="External"/><Relationship Id="rId38" Type="http://schemas.openxmlformats.org/officeDocument/2006/relationships/hyperlink" Target="https://www.kontur-extern.ru/info/normativ/document/1/379897-federalnyy-zakon-ot-29-12-2020-n-473-fz#l0" TargetMode="External"/><Relationship Id="rId59" Type="http://schemas.openxmlformats.org/officeDocument/2006/relationships/hyperlink" Target="https://www.kontur-extern.ru/info/normativ/document/1/502988-federalnyy-zakon-ot-28-11-2025-n-439-fz#l0" TargetMode="External"/><Relationship Id="rId103" Type="http://schemas.openxmlformats.org/officeDocument/2006/relationships/hyperlink" Target="https://www.kontur-extern.ru/info/normativ/document/1/480845-federalnyy-zakon-ot-24-04-2020-n-147-fz#l173" TargetMode="External"/><Relationship Id="rId124" Type="http://schemas.openxmlformats.org/officeDocument/2006/relationships/hyperlink" Target="https://www.kontur-extern.ru/info/normativ/document/1/438425-federalnyy-zakon-ot-19-12-2022-n-551-fz#l0" TargetMode="External"/><Relationship Id="rId310" Type="http://schemas.openxmlformats.org/officeDocument/2006/relationships/hyperlink" Target="https://www.kontur-extern.ru/info/normativ/document/1/491160-federalnyy-zakon-ot-20-03-2025-n-39-fz#l39" TargetMode="External"/><Relationship Id="rId70" Type="http://schemas.openxmlformats.org/officeDocument/2006/relationships/hyperlink" Target="https://www.kontur-extern.ru/info/normativ/document/1/383377-federalnyy-zakon-ot-24-10-97-n-134-fz#l162" TargetMode="External"/><Relationship Id="rId91" Type="http://schemas.openxmlformats.org/officeDocument/2006/relationships/hyperlink" Target="https://www.kontur-extern.ru/info/normativ/document/1/474597-federalnyy-zakon-ot-25-11-2013-n-317-fz#l1022" TargetMode="External"/><Relationship Id="rId145" Type="http://schemas.openxmlformats.org/officeDocument/2006/relationships/hyperlink" Target="https://www.kontur-extern.ru/info/normativ/document/1/461959-federalnyy-zakon-ot-24-07-2009-n-213-fz#l96" TargetMode="External"/><Relationship Id="rId166" Type="http://schemas.openxmlformats.org/officeDocument/2006/relationships/hyperlink" Target="https://www.kontur-extern.ru/info/normativ/document/1/474597-federalnyy-zakon-ot-25-11-2013-n-317-fz#l1022" TargetMode="External"/><Relationship Id="rId187" Type="http://schemas.openxmlformats.org/officeDocument/2006/relationships/hyperlink" Target="https://www.kontur-extern.ru/info/normativ/document/1/502280-federalnyy-zakon-ot-22-08-2004-n-122-fz#l1307" TargetMode="External"/><Relationship Id="rId331" Type="http://schemas.openxmlformats.org/officeDocument/2006/relationships/hyperlink" Target="https://www.kontur-extern.ru/info/normativ/document/1/383377-federalnyy-zakon-ot-24-10-97-n-134-fz#l0" TargetMode="External"/><Relationship Id="rId1" Type="http://schemas.openxmlformats.org/officeDocument/2006/relationships/styles" Target="styles.xml"/><Relationship Id="rId212" Type="http://schemas.openxmlformats.org/officeDocument/2006/relationships/hyperlink" Target="https://www.kontur-extern.ru/info/normativ/document/1/506122-federalnyy-zakon-ot-01-04-96-n-27-fz#l0" TargetMode="External"/><Relationship Id="rId233" Type="http://schemas.openxmlformats.org/officeDocument/2006/relationships/hyperlink" Target="https://www.kontur-extern.ru/info/normativ/document/1/452690-federalnyy-zakon-ot-24-07-2023-n-342-fz#l17" TargetMode="External"/><Relationship Id="rId254" Type="http://schemas.openxmlformats.org/officeDocument/2006/relationships/hyperlink" Target="https://www.kontur-extern.ru/info/normativ/document/1/502280-federalnyy-zakon-ot-22-08-2004-n-122-fz#l1307" TargetMode="External"/><Relationship Id="rId28" Type="http://schemas.openxmlformats.org/officeDocument/2006/relationships/hyperlink" Target="https://www.kontur-extern.ru/info/normativ/document/1/305794-federalnyy-zakon-ot-28-12-2017-n-421-fz#l0" TargetMode="External"/><Relationship Id="rId49" Type="http://schemas.openxmlformats.org/officeDocument/2006/relationships/hyperlink" Target="https://www.kontur-extern.ru/info/normativ/document/1/457963-federalnyy-zakon-ot-11-06-2022-n-182-fz#l0" TargetMode="External"/><Relationship Id="rId114" Type="http://schemas.openxmlformats.org/officeDocument/2006/relationships/hyperlink" Target="https://www.kontur-extern.ru/info/normativ/document/1/452690-federalnyy-zakon-ot-24-07-2023-n-342-fz#l5" TargetMode="External"/><Relationship Id="rId275" Type="http://schemas.openxmlformats.org/officeDocument/2006/relationships/hyperlink" Target="https://www.kontur-extern.ru/info/normativ/document/1/461864-federalnyy-zakon-ot-26-05-2021-n-153-fz#l14" TargetMode="External"/><Relationship Id="rId296" Type="http://schemas.openxmlformats.org/officeDocument/2006/relationships/hyperlink" Target="https://www.kontur-extern.ru/info/normativ/document/1/485577-federalnyy-zakon-ot-28-12-2022-n-569-fz#l158" TargetMode="External"/><Relationship Id="rId300" Type="http://schemas.openxmlformats.org/officeDocument/2006/relationships/hyperlink" Target="https://www.kontur-extern.ru/info/normativ/document/1/503794-zakon-rf-ot-12-02-93-n-4468-i#l0" TargetMode="External"/><Relationship Id="rId60" Type="http://schemas.openxmlformats.org/officeDocument/2006/relationships/hyperlink" Target="https://www.kontur-extern.ru/info/normativ/document/1/507370-federalnyy-zakon-ot-26-07-2026-n-275-fz#l0" TargetMode="External"/><Relationship Id="rId81" Type="http://schemas.openxmlformats.org/officeDocument/2006/relationships/hyperlink" Target="https://www.kontur-extern.ru/info/normativ/document/1/502280-federalnyy-zakon-ot-22-08-2004-n-122-fz#l1307" TargetMode="External"/><Relationship Id="rId135" Type="http://schemas.openxmlformats.org/officeDocument/2006/relationships/hyperlink" Target="https://www.kontur-extern.ru/info/normativ/document/1/452690-federalnyy-zakon-ot-24-07-2023-n-342-fz#l10" TargetMode="External"/><Relationship Id="rId156" Type="http://schemas.openxmlformats.org/officeDocument/2006/relationships/hyperlink" Target="https://www.kontur-extern.ru/info/normativ/document/1/507405-federalnyy-zakon-ot-17-07-99-n-178-fz#l79" TargetMode="External"/><Relationship Id="rId177" Type="http://schemas.openxmlformats.org/officeDocument/2006/relationships/hyperlink" Target="https://www.kontur-extern.ru/info/normativ/document/1/500238-federalnyy-zakon-ot-18-10-2007-n-230-fz#l162" TargetMode="External"/><Relationship Id="rId198" Type="http://schemas.openxmlformats.org/officeDocument/2006/relationships/hyperlink" Target="https://www.kontur-extern.ru/info/normativ/document/1/452690-federalnyy-zakon-ot-24-07-2023-n-342-fz#l14" TargetMode="External"/><Relationship Id="rId321" Type="http://schemas.openxmlformats.org/officeDocument/2006/relationships/hyperlink" Target="https://www.kontur-extern.ru/info/normativ/document/1/485577-federalnyy-zakon-ot-28-12-2022-n-569-fz#l162" TargetMode="External"/><Relationship Id="rId202" Type="http://schemas.openxmlformats.org/officeDocument/2006/relationships/hyperlink" Target="https://www.kontur-extern.ru/info/normativ/document/1/506010-federalnyy-zakon-ot-31-05-96-n-61-fz#l0" TargetMode="External"/><Relationship Id="rId223" Type="http://schemas.openxmlformats.org/officeDocument/2006/relationships/hyperlink" Target="https://www.kontur-extern.ru/info/normativ/document/1/507370-federalnyy-zakon-ot-26-07-2026-n-275-fz#l0" TargetMode="External"/><Relationship Id="rId244" Type="http://schemas.openxmlformats.org/officeDocument/2006/relationships/hyperlink" Target="https://www.kontur-extern.ru/info/normativ/document/1/502988-federalnyy-zakon-ot-28-11-2025-n-439-fz#l3" TargetMode="External"/><Relationship Id="rId18" Type="http://schemas.openxmlformats.org/officeDocument/2006/relationships/hyperlink" Target="https://www.kontur-extern.ru/info/normativ/document/1/502716-federalnyy-zakon-ot-02-07-2013-n-185-fz#l0" TargetMode="External"/><Relationship Id="rId39" Type="http://schemas.openxmlformats.org/officeDocument/2006/relationships/hyperlink" Target="https://www.kontur-extern.ru/info/normativ/document/1/379884-federalnyy-zakon-ot-29-12-2020-n-478-fz#l0" TargetMode="External"/><Relationship Id="rId265" Type="http://schemas.openxmlformats.org/officeDocument/2006/relationships/hyperlink" Target="https://www.kontur-extern.ru/info/normativ/document/1/503076-federalnyy-zakon-ot-29-10-2024-n-367-fz#l207" TargetMode="External"/><Relationship Id="rId286" Type="http://schemas.openxmlformats.org/officeDocument/2006/relationships/hyperlink" Target="https://www.kontur-extern.ru/info/normativ/document/1/379897-federalnyy-zakon-ot-29-12-2020-n-473-fz#l14" TargetMode="External"/><Relationship Id="rId50" Type="http://schemas.openxmlformats.org/officeDocument/2006/relationships/hyperlink" Target="https://www.kontur-extern.ru/info/normativ/document/1/438425-federalnyy-zakon-ot-19-12-2022-n-551-fz#l0" TargetMode="External"/><Relationship Id="rId104" Type="http://schemas.openxmlformats.org/officeDocument/2006/relationships/hyperlink" Target="https://www.kontur-extern.ru/info/normativ/document/1/474597-federalnyy-zakon-ot-25-11-2013-n-317-fz#l1022" TargetMode="External"/><Relationship Id="rId125" Type="http://schemas.openxmlformats.org/officeDocument/2006/relationships/hyperlink" Target="https://www.kontur-extern.ru/info/normativ/document/1/503781-federalnyy-zakon-ot-27-07-2010-n-210-fz#l50" TargetMode="External"/><Relationship Id="rId146" Type="http://schemas.openxmlformats.org/officeDocument/2006/relationships/hyperlink" Target="https://www.kontur-extern.ru/info/normativ/document/1/474597-federalnyy-zakon-ot-25-11-2013-n-317-fz#l1022" TargetMode="External"/><Relationship Id="rId167" Type="http://schemas.openxmlformats.org/officeDocument/2006/relationships/hyperlink" Target="https://www.kontur-extern.ru/info/normativ/document/1/485577-federalnyy-zakon-ot-28-12-2022-n-569-fz#l152" TargetMode="External"/><Relationship Id="rId188" Type="http://schemas.openxmlformats.org/officeDocument/2006/relationships/hyperlink" Target="https://www.kontur-extern.ru/info/normativ/document/1/507405-federalnyy-zakon-ot-17-07-99-n-178-fz#l450" TargetMode="External"/><Relationship Id="rId311" Type="http://schemas.openxmlformats.org/officeDocument/2006/relationships/hyperlink" Target="https://www.kontur-extern.ru/info/normativ/document/1/503794-zakon-rf-ot-12-02-93-n-4468-i#l0" TargetMode="External"/><Relationship Id="rId332" Type="http://schemas.openxmlformats.org/officeDocument/2006/relationships/fontTable" Target="fontTable.xml"/><Relationship Id="rId71" Type="http://schemas.openxmlformats.org/officeDocument/2006/relationships/hyperlink" Target="https://www.kontur-extern.ru/info/normativ/document/1/461959-federalnyy-zakon-ot-24-07-2009-n-213-fz#l96" TargetMode="External"/><Relationship Id="rId92" Type="http://schemas.openxmlformats.org/officeDocument/2006/relationships/hyperlink" Target="https://www.kontur-extern.ru/info/normativ/document/1/500333-federalnyy-zakon-ot-28-12-2013-n-396-fz#l0" TargetMode="External"/><Relationship Id="rId213" Type="http://schemas.openxmlformats.org/officeDocument/2006/relationships/hyperlink" Target="https://www.kontur-extern.ru/info/normativ/document/1/506125-federalnyy-zakon-ot-24-07-98-n-125-fz#l1" TargetMode="External"/><Relationship Id="rId234" Type="http://schemas.openxmlformats.org/officeDocument/2006/relationships/hyperlink" Target="https://www.kontur-extern.ru/info/normativ/document/1/452690-federalnyy-zakon-ot-24-07-2023-n-342-fz#l20" TargetMode="External"/><Relationship Id="rId2" Type="http://schemas.openxmlformats.org/officeDocument/2006/relationships/settings" Target="settings.xml"/><Relationship Id="rId29" Type="http://schemas.openxmlformats.org/officeDocument/2006/relationships/hyperlink" Target="https://www.kontur-extern.ru/info/normativ/document/1/457488-federalnyy-zakon-ot-07-03-2018-n-56-fz#l0" TargetMode="External"/><Relationship Id="rId255" Type="http://schemas.openxmlformats.org/officeDocument/2006/relationships/hyperlink" Target="https://www.kontur-extern.ru/info/normativ/document/1/502280-federalnyy-zakon-ot-22-08-2004-n-122-fz#l1307" TargetMode="External"/><Relationship Id="rId276" Type="http://schemas.openxmlformats.org/officeDocument/2006/relationships/hyperlink" Target="https://www.kontur-extern.ru/info/normativ/document/1/461864-federalnyy-zakon-ot-26-05-2021-n-153-fz#l14" TargetMode="External"/><Relationship Id="rId297" Type="http://schemas.openxmlformats.org/officeDocument/2006/relationships/hyperlink" Target="https://www.kontur-extern.ru/info/normativ/document/1/506123-federalnyy-zakon-ot-15-12-2001-n-167-fz#l1" TargetMode="External"/><Relationship Id="rId40" Type="http://schemas.openxmlformats.org/officeDocument/2006/relationships/hyperlink" Target="https://www.kontur-extern.ru/info/normativ/document/1/390094-federalnyy-zakon-ot-30-04-2021-n-134-fz#l0" TargetMode="External"/><Relationship Id="rId115" Type="http://schemas.openxmlformats.org/officeDocument/2006/relationships/hyperlink" Target="https://www.kontur-extern.ru/info/normativ/document/1/208059-federalnyy-zakon-ot-25-12-2012-n-258-fz#l12" TargetMode="External"/><Relationship Id="rId136" Type="http://schemas.openxmlformats.org/officeDocument/2006/relationships/hyperlink" Target="https://www.kontur-extern.ru/info/normativ/document/1/379042-federalnyy-zakon-ot-22-12-2020-n-431-fz#l25" TargetMode="External"/><Relationship Id="rId157" Type="http://schemas.openxmlformats.org/officeDocument/2006/relationships/hyperlink" Target="https://www.kontur-extern.ru/info/normativ/document/1/507405-federalnyy-zakon-ot-17-07-99-n-178-fz#l82" TargetMode="External"/><Relationship Id="rId178" Type="http://schemas.openxmlformats.org/officeDocument/2006/relationships/hyperlink" Target="https://www.kontur-extern.ru/info/normativ/document/1/500238-federalnyy-zakon-ot-18-10-2007-n-230-fz#l162" TargetMode="External"/><Relationship Id="rId301" Type="http://schemas.openxmlformats.org/officeDocument/2006/relationships/hyperlink" Target="https://www.kontur-extern.ru/info/normativ/document/1/420086-federalnyy-zakon-ot-16-04-2022-n-113-fz#l0" TargetMode="External"/><Relationship Id="rId322" Type="http://schemas.openxmlformats.org/officeDocument/2006/relationships/hyperlink" Target="https://www.kontur-extern.ru/info/normativ/document/1/491160-federalnyy-zakon-ot-20-03-2025-n-39-fz#l41" TargetMode="External"/><Relationship Id="rId61" Type="http://schemas.openxmlformats.org/officeDocument/2006/relationships/hyperlink" Target="https://www.kontur-extern.ru/info/normativ/document/1/461959-federalnyy-zakon-ot-24-07-2009-n-213-fz#l96" TargetMode="External"/><Relationship Id="rId82" Type="http://schemas.openxmlformats.org/officeDocument/2006/relationships/hyperlink" Target="https://www.kontur-extern.ru/info/normativ/document/1/502280-federalnyy-zakon-ot-22-08-2004-n-122-fz#l1307" TargetMode="External"/><Relationship Id="rId199" Type="http://schemas.openxmlformats.org/officeDocument/2006/relationships/hyperlink" Target="https://www.kontur-extern.ru/info/normativ/document/1/507405-federalnyy-zakon-ot-17-07-99-n-178-fz#l442" TargetMode="External"/><Relationship Id="rId203" Type="http://schemas.openxmlformats.org/officeDocument/2006/relationships/hyperlink" Target="https://www.kontur-extern.ru/info/normativ/document/1/507370-federalnyy-zakon-ot-26-07-2026-n-275-fz#l0" TargetMode="External"/><Relationship Id="rId19" Type="http://schemas.openxmlformats.org/officeDocument/2006/relationships/hyperlink" Target="https://www.kontur-extern.ru/info/normativ/document/1/474597-federalnyy-zakon-ot-25-11-2013-n-317-fz#l0" TargetMode="External"/><Relationship Id="rId224" Type="http://schemas.openxmlformats.org/officeDocument/2006/relationships/hyperlink" Target="https://www.kontur-extern.ru/info/normativ/document/1/507366-federalnyy-zakon-ot-27-07-2006-n-152-fz#l0" TargetMode="External"/><Relationship Id="rId245" Type="http://schemas.openxmlformats.org/officeDocument/2006/relationships/hyperlink" Target="https://www.kontur-extern.ru/info/normativ/document/1/502716-federalnyy-zakon-ot-02-07-2013-n-185-fz#l2322" TargetMode="External"/><Relationship Id="rId266" Type="http://schemas.openxmlformats.org/officeDocument/2006/relationships/hyperlink" Target="https://www.kontur-extern.ru/info/normativ/document/1/285796-federalnyy-zakon-ot-19-12-2016-n-453-fz#l2" TargetMode="External"/><Relationship Id="rId287" Type="http://schemas.openxmlformats.org/officeDocument/2006/relationships/hyperlink" Target="https://www.kontur-extern.ru/info/normativ/document/1/485577-federalnyy-zakon-ot-28-12-2022-n-569-fz#l158" TargetMode="External"/><Relationship Id="rId30" Type="http://schemas.openxmlformats.org/officeDocument/2006/relationships/hyperlink" Target="https://www.kontur-extern.ru/info/normativ/document/1/506080-federalnyy-zakon-ot-03-10-2018-n-350-fz#l0" TargetMode="External"/><Relationship Id="rId105" Type="http://schemas.openxmlformats.org/officeDocument/2006/relationships/hyperlink" Target="https://www.kontur-extern.ru/info/normativ/document/1/480845-federalnyy-zakon-ot-24-04-2020-n-147-fz#l173" TargetMode="External"/><Relationship Id="rId126" Type="http://schemas.openxmlformats.org/officeDocument/2006/relationships/hyperlink" Target="https://www.kontur-extern.ru/info/normativ/document/1/503781-federalnyy-zakon-ot-27-07-2010-n-210-fz#l766" TargetMode="External"/><Relationship Id="rId147" Type="http://schemas.openxmlformats.org/officeDocument/2006/relationships/hyperlink" Target="https://www.kontur-extern.ru/info/normativ/document/1/457204-federalnyy-zakon-ot-13-07-2020-n-206-fz#l12" TargetMode="External"/><Relationship Id="rId168" Type="http://schemas.openxmlformats.org/officeDocument/2006/relationships/hyperlink" Target="https://www.kontur-extern.ru/info/normativ/document/1/461964-federalnyy-zakon-ot-28-07-2012-n-133-fz#l478" TargetMode="External"/><Relationship Id="rId312" Type="http://schemas.openxmlformats.org/officeDocument/2006/relationships/hyperlink" Target="https://www.kontur-extern.ru/info/normativ/document/1/504436-federalnyy-zakon-ot-06-04-2011-n-63-fz#l0" TargetMode="External"/><Relationship Id="rId333" Type="http://schemas.openxmlformats.org/officeDocument/2006/relationships/theme" Target="theme/theme1.xml"/><Relationship Id="rId51" Type="http://schemas.openxmlformats.org/officeDocument/2006/relationships/hyperlink" Target="https://www.kontur-extern.ru/info/normativ/document/1/485577-federalnyy-zakon-ot-28-12-2022-n-569-fz#l0" TargetMode="External"/><Relationship Id="rId72" Type="http://schemas.openxmlformats.org/officeDocument/2006/relationships/hyperlink" Target="https://www.kontur-extern.ru/info/normativ/document/1/506080-federalnyy-zakon-ot-03-10-2018-n-350-fz#l37" TargetMode="External"/><Relationship Id="rId93" Type="http://schemas.openxmlformats.org/officeDocument/2006/relationships/hyperlink" Target="https://www.kontur-extern.ru/info/normativ/document/1/500333-federalnyy-zakon-ot-28-12-2013-n-396-fz#l0" TargetMode="External"/><Relationship Id="rId189" Type="http://schemas.openxmlformats.org/officeDocument/2006/relationships/hyperlink" Target="https://www.kontur-extern.ru/info/normativ/document/1/507405-federalnyy-zakon-ot-17-07-99-n-178-fz#l451" TargetMode="External"/><Relationship Id="rId3" Type="http://schemas.openxmlformats.org/officeDocument/2006/relationships/webSettings" Target="webSettings.xml"/><Relationship Id="rId214" Type="http://schemas.openxmlformats.org/officeDocument/2006/relationships/hyperlink" Target="https://www.kontur-extern.ru/info/normativ/document/1/485563-federalnyy-zakon-ot-10-07-2023-n-293-fz#l222" TargetMode="External"/><Relationship Id="rId235" Type="http://schemas.openxmlformats.org/officeDocument/2006/relationships/hyperlink" Target="https://www.kontur-extern.ru/info/normativ/document/1/452690-federalnyy-zakon-ot-24-07-2023-n-342-fz#l20" TargetMode="External"/><Relationship Id="rId256" Type="http://schemas.openxmlformats.org/officeDocument/2006/relationships/hyperlink" Target="https://www.kontur-extern.ru/info/normativ/document/1/502280-federalnyy-zakon-ot-22-08-2004-n-122-fz#l1307" TargetMode="External"/><Relationship Id="rId277" Type="http://schemas.openxmlformats.org/officeDocument/2006/relationships/hyperlink" Target="https://www.kontur-extern.ru/info/normativ/document/1/332659-federalnyy-zakon-ot-01-04-2019-n-49-fz#l11" TargetMode="External"/><Relationship Id="rId298" Type="http://schemas.openxmlformats.org/officeDocument/2006/relationships/hyperlink" Target="https://www.kontur-extern.ru/info/normativ/document/1/506039-federalnyy-zakon-ot-28-12-2013-n-400-fz#l0" TargetMode="External"/><Relationship Id="rId116" Type="http://schemas.openxmlformats.org/officeDocument/2006/relationships/hyperlink" Target="https://www.kontur-extern.ru/info/normativ/document/1/485562-federalnyy-zakon-ot-01-07-2011-n-169-fz#l1006" TargetMode="External"/><Relationship Id="rId137" Type="http://schemas.openxmlformats.org/officeDocument/2006/relationships/hyperlink" Target="https://www.kontur-extern.ru/info/normativ/document/1/447734-federalnyy-zakon-ot-28-04-2023-n-137-fz#l49" TargetMode="External"/><Relationship Id="rId158" Type="http://schemas.openxmlformats.org/officeDocument/2006/relationships/hyperlink" Target="https://www.kontur-extern.ru/info/normativ/document/1/507405-federalnyy-zakon-ot-17-07-99-n-178-fz#l79" TargetMode="External"/><Relationship Id="rId302" Type="http://schemas.openxmlformats.org/officeDocument/2006/relationships/hyperlink" Target="https://www.kontur-extern.ru/info/normativ/document/1/465430-federalnyy-zakon-ot-14-02-2024-n-21-fz#l0" TargetMode="External"/><Relationship Id="rId323" Type="http://schemas.openxmlformats.org/officeDocument/2006/relationships/hyperlink" Target="https://www.kontur-extern.ru/info/normativ/document/1/491160-federalnyy-zakon-ot-20-03-2025-n-39-fz#l42" TargetMode="External"/><Relationship Id="rId20" Type="http://schemas.openxmlformats.org/officeDocument/2006/relationships/hyperlink" Target="https://www.kontur-extern.ru/info/normativ/document/1/500333-federalnyy-zakon-ot-28-12-2013-n-396-fz#l0" TargetMode="External"/><Relationship Id="rId41" Type="http://schemas.openxmlformats.org/officeDocument/2006/relationships/hyperlink" Target="https://www.kontur-extern.ru/info/normativ/document/1/461864-federalnyy-zakon-ot-26-05-2021-n-153-fz#l14" TargetMode="External"/><Relationship Id="rId62" Type="http://schemas.openxmlformats.org/officeDocument/2006/relationships/hyperlink" Target="https://www.kontur-extern.ru/info/normativ/document/1/480846-federalnyy-zakon-ot-29-12-2015-n-388-fz#l18" TargetMode="External"/><Relationship Id="rId83" Type="http://schemas.openxmlformats.org/officeDocument/2006/relationships/hyperlink" Target="https://www.kontur-extern.ru/info/normativ/document/1/502280-federalnyy-zakon-ot-22-08-2004-n-122-fz#l1307" TargetMode="External"/><Relationship Id="rId179" Type="http://schemas.openxmlformats.org/officeDocument/2006/relationships/hyperlink" Target="https://www.kontur-extern.ru/info/normativ/document/1/500238-federalnyy-zakon-ot-18-10-2007-n-230-fz#l162" TargetMode="External"/><Relationship Id="rId190" Type="http://schemas.openxmlformats.org/officeDocument/2006/relationships/hyperlink" Target="https://www.kontur-extern.ru/info/normativ/document/1/507405-federalnyy-zakon-ot-17-07-99-n-178-fz#l452" TargetMode="External"/><Relationship Id="rId204" Type="http://schemas.openxmlformats.org/officeDocument/2006/relationships/hyperlink" Target="https://www.kontur-extern.ru/info/normativ/document/1/506010-federalnyy-zakon-ot-31-05-96-n-61-fz#l0" TargetMode="External"/><Relationship Id="rId225" Type="http://schemas.openxmlformats.org/officeDocument/2006/relationships/hyperlink" Target="https://www.kontur-extern.ru/info/normativ/document/1/502280-federalnyy-zakon-ot-22-08-2004-n-122-fz#l1307" TargetMode="External"/><Relationship Id="rId246" Type="http://schemas.openxmlformats.org/officeDocument/2006/relationships/hyperlink" Target="https://www.kontur-extern.ru/info/normativ/document/1/502988-federalnyy-zakon-ot-28-11-2025-n-439-fz#l55" TargetMode="External"/><Relationship Id="rId267" Type="http://schemas.openxmlformats.org/officeDocument/2006/relationships/hyperlink" Target="https://www.kontur-extern.ru/info/normativ/document/1/383377-federalnyy-zakon-ot-24-10-97-n-134-fz#l162" TargetMode="External"/><Relationship Id="rId288" Type="http://schemas.openxmlformats.org/officeDocument/2006/relationships/hyperlink" Target="https://www.kontur-extern.ru/info/normativ/document/1/491160-federalnyy-zakon-ot-20-03-2025-n-39-fz#l34" TargetMode="External"/><Relationship Id="rId106" Type="http://schemas.openxmlformats.org/officeDocument/2006/relationships/hyperlink" Target="https://www.kontur-extern.ru/info/normativ/document/1/474597-federalnyy-zakon-ot-25-11-2013-n-317-fz#l1022" TargetMode="External"/><Relationship Id="rId127" Type="http://schemas.openxmlformats.org/officeDocument/2006/relationships/hyperlink" Target="https://www.kontur-extern.ru/info/normativ/document/1/503781-federalnyy-zakon-ot-27-07-2010-n-210-fz#l393" TargetMode="External"/><Relationship Id="rId313" Type="http://schemas.openxmlformats.org/officeDocument/2006/relationships/hyperlink" Target="https://www.kontur-extern.ru/info/normativ/document/1/506841-federalnyy-zakon-ot-27-07-2006-n-149-fz#l0" TargetMode="External"/><Relationship Id="rId10" Type="http://schemas.openxmlformats.org/officeDocument/2006/relationships/hyperlink" Target="https://www.kontur-extern.ru/info/normativ/document/1/161130-federalnyy-zakon-ot-28-04-2009-n-72-fz#l0" TargetMode="External"/><Relationship Id="rId31" Type="http://schemas.openxmlformats.org/officeDocument/2006/relationships/hyperlink" Target="https://www.kontur-extern.ru/info/normativ/document/1/327236-federalnyy-zakon-ot-27-12-2018-n-536-fz#l0" TargetMode="External"/><Relationship Id="rId52" Type="http://schemas.openxmlformats.org/officeDocument/2006/relationships/hyperlink" Target="https://www.kontur-extern.ru/info/normativ/document/1/447734-federalnyy-zakon-ot-28-04-2023-n-137-fz#l3" TargetMode="External"/><Relationship Id="rId73" Type="http://schemas.openxmlformats.org/officeDocument/2006/relationships/hyperlink" Target="https://www.kontur-extern.ru/info/normativ/document/1/379897-federalnyy-zakon-ot-29-12-2020-n-473-fz#l40" TargetMode="External"/><Relationship Id="rId94" Type="http://schemas.openxmlformats.org/officeDocument/2006/relationships/hyperlink" Target="https://www.kontur-extern.ru/info/normativ/document/1/224506-federalnyy-zakon-ot-25-12-2009-n-341-fz#l1" TargetMode="External"/><Relationship Id="rId148" Type="http://schemas.openxmlformats.org/officeDocument/2006/relationships/hyperlink" Target="https://www.kontur-extern.ru/info/normativ/document/1/474597-federalnyy-zakon-ot-25-11-2013-n-317-fz#l1022" TargetMode="External"/><Relationship Id="rId169" Type="http://schemas.openxmlformats.org/officeDocument/2006/relationships/hyperlink" Target="https://www.kontur-extern.ru/info/normativ/document/1/474597-federalnyy-zakon-ot-25-11-2013-n-317-fz#l1022" TargetMode="External"/><Relationship Id="rId4" Type="http://schemas.openxmlformats.org/officeDocument/2006/relationships/hyperlink" Target="https://www.kontur-extern.ru/info/normativ/document/1/502280-federalnyy-zakon-ot-22-08-2004-n-122-fz#l0" TargetMode="External"/><Relationship Id="rId180" Type="http://schemas.openxmlformats.org/officeDocument/2006/relationships/hyperlink" Target="https://www.kontur-extern.ru/info/normativ/document/1/461959-federalnyy-zakon-ot-24-07-2009-n-213-fz#l96" TargetMode="External"/><Relationship Id="rId215" Type="http://schemas.openxmlformats.org/officeDocument/2006/relationships/hyperlink" Target="https://www.kontur-extern.ru/info/normativ/document/1/507405-federalnyy-zakon-ot-17-07-99-n-178-fz#l861" TargetMode="External"/><Relationship Id="rId236" Type="http://schemas.openxmlformats.org/officeDocument/2006/relationships/hyperlink" Target="https://www.kontur-extern.ru/info/normativ/document/1/452690-federalnyy-zakon-ot-24-07-2023-n-342-fz#l20" TargetMode="External"/><Relationship Id="rId257" Type="http://schemas.openxmlformats.org/officeDocument/2006/relationships/hyperlink" Target="https://www.kontur-extern.ru/info/normativ/document/1/461959-federalnyy-zakon-ot-24-07-2009-n-213-fz#l96" TargetMode="External"/><Relationship Id="rId278" Type="http://schemas.openxmlformats.org/officeDocument/2006/relationships/hyperlink" Target="https://www.kontur-extern.ru/info/normativ/document/1/383377-federalnyy-zakon-ot-24-10-97-n-134-fz#l159" TargetMode="External"/><Relationship Id="rId303" Type="http://schemas.openxmlformats.org/officeDocument/2006/relationships/hyperlink" Target="https://www.kontur-extern.ru/info/normativ/document/1/461864-federalnyy-zakon-ot-26-05-2021-n-153-fz#l15" TargetMode="External"/><Relationship Id="rId42" Type="http://schemas.openxmlformats.org/officeDocument/2006/relationships/hyperlink" Target="https://www.kontur-extern.ru/info/normativ/document/1/505563-federalnyy-zakon-ot-11-06-2021-n-170-fz#l0" TargetMode="External"/><Relationship Id="rId84" Type="http://schemas.openxmlformats.org/officeDocument/2006/relationships/hyperlink" Target="https://www.kontur-extern.ru/info/normativ/document/1/502280-federalnyy-zakon-ot-22-08-2004-n-122-fz#l1307" TargetMode="External"/><Relationship Id="rId138" Type="http://schemas.openxmlformats.org/officeDocument/2006/relationships/hyperlink" Target="https://www.kontur-extern.ru/info/normativ/document/1/452690-federalnyy-zakon-ot-24-07-2023-n-342-fz#l10" TargetMode="External"/><Relationship Id="rId191" Type="http://schemas.openxmlformats.org/officeDocument/2006/relationships/hyperlink" Target="https://www.kontur-extern.ru/info/normativ/document/1/502280-federalnyy-zakon-ot-22-08-2004-n-122-fz#l1307" TargetMode="External"/><Relationship Id="rId205" Type="http://schemas.openxmlformats.org/officeDocument/2006/relationships/hyperlink" Target="https://www.kontur-extern.ru/info/normativ/document/1/507370-federalnyy-zakon-ot-26-07-2026-n-275-fz#l0" TargetMode="External"/><Relationship Id="rId247" Type="http://schemas.openxmlformats.org/officeDocument/2006/relationships/hyperlink" Target="https://www.kontur-extern.ru/info/normativ/document/1/502988-federalnyy-zakon-ot-28-11-2025-n-439-fz#l55" TargetMode="External"/><Relationship Id="rId107" Type="http://schemas.openxmlformats.org/officeDocument/2006/relationships/hyperlink" Target="https://www.kontur-extern.ru/info/normativ/document/1/474597-federalnyy-zakon-ot-25-11-2013-n-317-fz#l1022" TargetMode="External"/><Relationship Id="rId289" Type="http://schemas.openxmlformats.org/officeDocument/2006/relationships/hyperlink" Target="https://www.kontur-extern.ru/info/normativ/document/1/383377-federalnyy-zakon-ot-24-10-97-n-134-fz#l162" TargetMode="External"/><Relationship Id="rId11" Type="http://schemas.openxmlformats.org/officeDocument/2006/relationships/hyperlink" Target="https://www.kontur-extern.ru/info/normativ/document/1/461959-federalnyy-zakon-ot-24-07-2009-n-213-fz#l2295" TargetMode="External"/><Relationship Id="rId53" Type="http://schemas.openxmlformats.org/officeDocument/2006/relationships/hyperlink" Target="https://www.kontur-extern.ru/info/normativ/document/1/485563-federalnyy-zakon-ot-10-07-2023-n-293-fz#l43" TargetMode="External"/><Relationship Id="rId149" Type="http://schemas.openxmlformats.org/officeDocument/2006/relationships/hyperlink" Target="https://www.kontur-extern.ru/info/normativ/document/1/502280-federalnyy-zakon-ot-22-08-2004-n-122-fz#l1307" TargetMode="External"/><Relationship Id="rId314" Type="http://schemas.openxmlformats.org/officeDocument/2006/relationships/hyperlink" Target="https://www.kontur-extern.ru/info/normativ/document/1/507366-federalnyy-zakon-ot-27-07-2006-n-152-fz#l0" TargetMode="External"/><Relationship Id="rId95" Type="http://schemas.openxmlformats.org/officeDocument/2006/relationships/hyperlink" Target="https://www.kontur-extern.ru/info/normativ/document/1/474597-federalnyy-zakon-ot-25-11-2013-n-317-fz#l1022" TargetMode="External"/><Relationship Id="rId160" Type="http://schemas.openxmlformats.org/officeDocument/2006/relationships/hyperlink" Target="https://www.kontur-extern.ru/info/normativ/document/1/507405-federalnyy-zakon-ot-17-07-99-n-178-fz#l82" TargetMode="External"/><Relationship Id="rId216" Type="http://schemas.openxmlformats.org/officeDocument/2006/relationships/hyperlink" Target="https://www.kontur-extern.ru/info/normativ/document/1/507405-federalnyy-zakon-ot-17-07-99-n-178-fz#l861" TargetMode="External"/><Relationship Id="rId258" Type="http://schemas.openxmlformats.org/officeDocument/2006/relationships/hyperlink" Target="https://www.kontur-extern.ru/info/normativ/document/1/506123-federalnyy-zakon-ot-15-12-2001-n-167-fz#l1" TargetMode="External"/><Relationship Id="rId22" Type="http://schemas.openxmlformats.org/officeDocument/2006/relationships/hyperlink" Target="https://www.kontur-extern.ru/info/normativ/document/1/485590-federalnyy-zakon-ot-21-07-2014-n-216-fz#l0" TargetMode="External"/><Relationship Id="rId64" Type="http://schemas.openxmlformats.org/officeDocument/2006/relationships/hyperlink" Target="https://www.kontur-extern.ru/info/normativ/document/1/502280-federalnyy-zakon-ot-22-08-2004-n-122-fz#l1307" TargetMode="External"/><Relationship Id="rId118" Type="http://schemas.openxmlformats.org/officeDocument/2006/relationships/hyperlink" Target="https://www.kontur-extern.ru/info/normativ/document/1/507405-federalnyy-zakon-ot-17-07-99-n-178-fz#l764" TargetMode="External"/><Relationship Id="rId325" Type="http://schemas.openxmlformats.org/officeDocument/2006/relationships/hyperlink" Target="https://www.kontur-extern.ru/info/normativ/document/1/506593-byudzhetnyy-kodeks-rossiyskoy-federatsii#l10596" TargetMode="External"/><Relationship Id="rId171" Type="http://schemas.openxmlformats.org/officeDocument/2006/relationships/hyperlink" Target="https://www.kontur-extern.ru/info/normativ/document/1/507405-federalnyy-zakon-ot-17-07-99-n-178-fz#l499" TargetMode="External"/><Relationship Id="rId227" Type="http://schemas.openxmlformats.org/officeDocument/2006/relationships/hyperlink" Target="https://www.kontur-extern.ru/info/normativ/document/1/383377-federalnyy-zakon-ot-24-10-97-n-134-fz#l0" TargetMode="External"/><Relationship Id="rId269" Type="http://schemas.openxmlformats.org/officeDocument/2006/relationships/hyperlink" Target="https://www.kontur-extern.ru/info/normativ/document/1/379897-federalnyy-zakon-ot-29-12-2020-n-473-fz#l40" TargetMode="External"/><Relationship Id="rId33" Type="http://schemas.openxmlformats.org/officeDocument/2006/relationships/hyperlink" Target="https://www.kontur-extern.ru/info/normativ/document/1/507394-federalnyy-zakon-ot-01-10-2019-n-328-fz#l2" TargetMode="External"/><Relationship Id="rId129" Type="http://schemas.openxmlformats.org/officeDocument/2006/relationships/hyperlink" Target="https://www.kontur-extern.ru/info/normativ/document/1/502280-federalnyy-zakon-ot-22-08-2004-n-122-fz#l1307" TargetMode="External"/><Relationship Id="rId280" Type="http://schemas.openxmlformats.org/officeDocument/2006/relationships/hyperlink" Target="https://www.kontur-extern.ru/info/normativ/document/1/503794-zakon-rf-ot-12-02-93-n-4468-i#l0" TargetMode="External"/><Relationship Id="rId75" Type="http://schemas.openxmlformats.org/officeDocument/2006/relationships/hyperlink" Target="https://www.kontur-extern.ru/info/normativ/document/1/502988-federalnyy-zakon-ot-28-11-2025-n-439-fz#l38" TargetMode="External"/><Relationship Id="rId140" Type="http://schemas.openxmlformats.org/officeDocument/2006/relationships/hyperlink" Target="https://www.kontur-extern.ru/info/normativ/document/1/507405-federalnyy-zakon-ot-17-07-99-n-178-fz#h53" TargetMode="External"/><Relationship Id="rId182" Type="http://schemas.openxmlformats.org/officeDocument/2006/relationships/hyperlink" Target="https://www.kontur-extern.ru/info/normativ/document/1/474597-federalnyy-zakon-ot-25-11-2013-n-317-fz#l1022" TargetMode="External"/><Relationship Id="rId6" Type="http://schemas.openxmlformats.org/officeDocument/2006/relationships/hyperlink" Target="https://www.kontur-extern.ru/info/normativ/document/1/500238-federalnyy-zakon-ot-18-10-2007-n-230-fz#l0" TargetMode="External"/><Relationship Id="rId238" Type="http://schemas.openxmlformats.org/officeDocument/2006/relationships/hyperlink" Target="https://www.kontur-extern.ru/info/normativ/document/1/208059-federalnyy-zakon-ot-25-12-2012-n-258-fz#l12" TargetMode="External"/><Relationship Id="rId291" Type="http://schemas.openxmlformats.org/officeDocument/2006/relationships/hyperlink" Target="https://www.kontur-extern.ru/info/normativ/document/1/379897-federalnyy-zakon-ot-29-12-2020-n-473-fz#l14" TargetMode="External"/><Relationship Id="rId305" Type="http://schemas.openxmlformats.org/officeDocument/2006/relationships/hyperlink" Target="https://www.kontur-extern.ru/info/normativ/document/1/506039-federalnyy-zakon-ot-28-12-2013-n-400-fz#l0" TargetMode="External"/><Relationship Id="rId44" Type="http://schemas.openxmlformats.org/officeDocument/2006/relationships/hyperlink" Target="https://www.kontur-extern.ru/info/normativ/document/1/457208-federalnyy-zakon-ot-28-01-2022-n-7-fz#l3" TargetMode="External"/><Relationship Id="rId86" Type="http://schemas.openxmlformats.org/officeDocument/2006/relationships/hyperlink" Target="https://www.kontur-extern.ru/info/normativ/document/1/502280-federalnyy-zakon-ot-22-08-2004-n-122-fz#l1307" TargetMode="External"/><Relationship Id="rId151" Type="http://schemas.openxmlformats.org/officeDocument/2006/relationships/hyperlink" Target="https://www.kontur-extern.ru/info/normativ/document/1/507405-federalnyy-zakon-ot-17-07-99-n-178-fz#l499" TargetMode="External"/><Relationship Id="rId193" Type="http://schemas.openxmlformats.org/officeDocument/2006/relationships/hyperlink" Target="https://www.kontur-extern.ru/info/normativ/document/1/474597-federalnyy-zakon-ot-25-11-2013-n-317-fz#l1022" TargetMode="External"/><Relationship Id="rId207" Type="http://schemas.openxmlformats.org/officeDocument/2006/relationships/hyperlink" Target="https://www.kontur-extern.ru/info/normativ/document/1/485563-federalnyy-zakon-ot-10-07-2023-n-293-fz#l46" TargetMode="External"/><Relationship Id="rId249" Type="http://schemas.openxmlformats.org/officeDocument/2006/relationships/hyperlink" Target="https://www.kontur-extern.ru/info/normativ/document/1/504706-federalnyy-zakon-ot-12-01-95-n-5-fz#l802" TargetMode="External"/><Relationship Id="rId13" Type="http://schemas.openxmlformats.org/officeDocument/2006/relationships/hyperlink" Target="https://www.kontur-extern.ru/info/normativ/document/1/485562-federalnyy-zakon-ot-01-07-2011-n-169-fz#l0" TargetMode="External"/><Relationship Id="rId109" Type="http://schemas.openxmlformats.org/officeDocument/2006/relationships/hyperlink" Target="https://www.kontur-extern.ru/info/normativ/document/1/461959-federalnyy-zakon-ot-24-07-2009-n-213-fz#l96" TargetMode="External"/><Relationship Id="rId260" Type="http://schemas.openxmlformats.org/officeDocument/2006/relationships/hyperlink" Target="https://www.kontur-extern.ru/info/normativ/document/1/379897-federalnyy-zakon-ot-29-12-2020-n-473-fz#l40" TargetMode="External"/><Relationship Id="rId316" Type="http://schemas.openxmlformats.org/officeDocument/2006/relationships/hyperlink" Target="https://www.kontur-extern.ru/info/normativ/document/1/285796-federalnyy-zakon-ot-19-12-2016-n-453-fz#l10" TargetMode="External"/><Relationship Id="rId55" Type="http://schemas.openxmlformats.org/officeDocument/2006/relationships/hyperlink" Target="https://www.kontur-extern.ru/info/normativ/document/1/465430-federalnyy-zakon-ot-14-02-2024-n-21-fz#l0" TargetMode="External"/><Relationship Id="rId97" Type="http://schemas.openxmlformats.org/officeDocument/2006/relationships/hyperlink" Target="https://www.kontur-extern.ru/info/normativ/document/1/224506-federalnyy-zakon-ot-25-12-2009-n-341-fz#l1" TargetMode="External"/><Relationship Id="rId120" Type="http://schemas.openxmlformats.org/officeDocument/2006/relationships/hyperlink" Target="https://www.kontur-extern.ru/info/normativ/document/1/485563-federalnyy-zakon-ot-10-07-2023-n-293-fz#l45" TargetMode="External"/><Relationship Id="rId162" Type="http://schemas.openxmlformats.org/officeDocument/2006/relationships/hyperlink" Target="https://www.kontur-extern.ru/info/normativ/document/1/485577-federalnyy-zakon-ot-28-12-2022-n-569-fz#l152" TargetMode="External"/><Relationship Id="rId218" Type="http://schemas.openxmlformats.org/officeDocument/2006/relationships/hyperlink" Target="https://www.kontur-extern.ru/info/normativ/document/1/507405-federalnyy-zakon-ot-17-07-99-n-178-fz#l833" TargetMode="External"/><Relationship Id="rId271" Type="http://schemas.openxmlformats.org/officeDocument/2006/relationships/hyperlink" Target="https://www.kontur-extern.ru/info/normativ/document/1/383377-federalnyy-zakon-ot-24-10-97-n-134-fz#l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23678</Words>
  <Characters>134967</Characters>
  <Application>Microsoft Office Word</Application>
  <DocSecurity>0</DocSecurity>
  <Lines>1124</Lines>
  <Paragraphs>316</Paragraphs>
  <ScaleCrop>false</ScaleCrop>
  <Company/>
  <LinksUpToDate>false</LinksUpToDate>
  <CharactersWithSpaces>158329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Worker</dc:creator>
  <cp:keywords/>
  <dc:description/>
  <cp:lastModifiedBy>Worker</cp:lastModifiedBy>
  <cp:revision>2</cp:revision>
  <dcterms:created xsi:type="dcterms:W3CDTF">2026-10-13T10:35:00Z</dcterms:created>
  <dcterms:modified xsi:type="dcterms:W3CDTF">2026-10-13T10:35:00Z</dcterms:modified>
</cp:coreProperties>
</file>